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广东省新型冠状病毒肺炎疫情防控工作</w:t>
      </w:r>
    </w:p>
    <w:p>
      <w:pPr>
        <w:pStyle w:val="2"/>
        <w:bidi w:val="0"/>
        <w:jc w:val="center"/>
        <w:rPr>
          <w:rFonts w:hint="eastAsia"/>
        </w:rPr>
      </w:pPr>
      <w:r>
        <w:rPr>
          <w:rFonts w:hint="eastAsia"/>
        </w:rPr>
        <w:t>法律法规知识解读（3）</w:t>
      </w:r>
    </w:p>
    <w:p>
      <w:pPr>
        <w:pStyle w:val="2"/>
        <w:bidi w:val="0"/>
        <w:jc w:val="right"/>
        <w:rPr>
          <w:rFonts w:hint="eastAsia"/>
        </w:rPr>
      </w:pPr>
      <w:r>
        <w:rPr>
          <w:rFonts w:hint="eastAsia"/>
        </w:rPr>
        <w:t>——野生动物保护法专题</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如何确保野生动物保护法各项规定在我省得到有效遵守和执行？根据省人大常委会的部署，法制委、法工委对野生动物保护法进行研究梳理，编写了广东省新型冠状病毒肺炎疫情防控工作法律法规知识解读（3），专题对《中华人民共和国野生动物保护法》（以下简称野生动物保护法）知识进行解读。</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一、关于立法背景和基本情况</w:t>
      </w:r>
    </w:p>
    <w:p>
      <w:pPr>
        <w:rPr>
          <w:rFonts w:hint="eastAsia" w:ascii="仿宋" w:hAnsi="仿宋" w:eastAsia="仿宋" w:cs="仿宋"/>
          <w:sz w:val="32"/>
          <w:szCs w:val="32"/>
        </w:rPr>
      </w:pPr>
      <w:r>
        <w:rPr>
          <w:rFonts w:hint="eastAsia" w:ascii="仿宋" w:hAnsi="仿宋" w:eastAsia="仿宋" w:cs="仿宋"/>
          <w:sz w:val="32"/>
          <w:szCs w:val="32"/>
        </w:rPr>
        <w:t>　　1.该法是何时制定和修改的？</w:t>
      </w:r>
    </w:p>
    <w:p>
      <w:pPr>
        <w:rPr>
          <w:rFonts w:hint="eastAsia" w:ascii="仿宋" w:hAnsi="仿宋" w:eastAsia="仿宋" w:cs="仿宋"/>
          <w:sz w:val="32"/>
          <w:szCs w:val="32"/>
        </w:rPr>
      </w:pPr>
      <w:r>
        <w:rPr>
          <w:rFonts w:hint="eastAsia" w:ascii="仿宋" w:hAnsi="仿宋" w:eastAsia="仿宋" w:cs="仿宋"/>
          <w:sz w:val="32"/>
          <w:szCs w:val="32"/>
        </w:rPr>
        <w:t>　　——于1988年11月8日由七届全国人大常委会第四次会议通过，自1989年3月1日起施行。</w:t>
      </w:r>
    </w:p>
    <w:p>
      <w:pPr>
        <w:rPr>
          <w:rFonts w:hint="eastAsia" w:ascii="仿宋" w:hAnsi="仿宋" w:eastAsia="仿宋" w:cs="仿宋"/>
          <w:sz w:val="32"/>
          <w:szCs w:val="32"/>
        </w:rPr>
      </w:pPr>
      <w:r>
        <w:rPr>
          <w:rFonts w:hint="eastAsia" w:ascii="仿宋" w:hAnsi="仿宋" w:eastAsia="仿宋" w:cs="仿宋"/>
          <w:sz w:val="32"/>
          <w:szCs w:val="32"/>
        </w:rPr>
        <w:t>　　——2004年8月28日十届全国人大常委会第十一次会议进行第一次修正。</w:t>
      </w:r>
    </w:p>
    <w:p>
      <w:pPr>
        <w:rPr>
          <w:rFonts w:hint="eastAsia" w:ascii="仿宋" w:hAnsi="仿宋" w:eastAsia="仿宋" w:cs="仿宋"/>
          <w:sz w:val="32"/>
          <w:szCs w:val="32"/>
        </w:rPr>
      </w:pPr>
      <w:r>
        <w:rPr>
          <w:rFonts w:hint="eastAsia" w:ascii="仿宋" w:hAnsi="仿宋" w:eastAsia="仿宋" w:cs="仿宋"/>
          <w:sz w:val="32"/>
          <w:szCs w:val="32"/>
        </w:rPr>
        <w:t>　　——为与刑法、治安管理处罚法相衔接，2009年8月27日十一届全国人大常委会第十次会议进行第二次修正。</w:t>
      </w:r>
    </w:p>
    <w:p>
      <w:pPr>
        <w:rPr>
          <w:rFonts w:hint="eastAsia" w:ascii="仿宋" w:hAnsi="仿宋" w:eastAsia="仿宋" w:cs="仿宋"/>
          <w:sz w:val="32"/>
          <w:szCs w:val="32"/>
        </w:rPr>
      </w:pPr>
      <w:r>
        <w:rPr>
          <w:rFonts w:hint="eastAsia" w:ascii="仿宋" w:hAnsi="仿宋" w:eastAsia="仿宋" w:cs="仿宋"/>
          <w:sz w:val="32"/>
          <w:szCs w:val="32"/>
        </w:rPr>
        <w:t>　　——为落实推进生态文明建设要求，2016年7月2日十二届全国人大常委会第二十一次会议进行修订，自2017年7月1日起施行。</w:t>
      </w:r>
    </w:p>
    <w:p>
      <w:pPr>
        <w:rPr>
          <w:rFonts w:hint="eastAsia" w:ascii="仿宋" w:hAnsi="仿宋" w:eastAsia="仿宋" w:cs="仿宋"/>
          <w:sz w:val="32"/>
          <w:szCs w:val="32"/>
        </w:rPr>
      </w:pPr>
      <w:r>
        <w:rPr>
          <w:rFonts w:hint="eastAsia" w:ascii="仿宋" w:hAnsi="仿宋" w:eastAsia="仿宋" w:cs="仿宋"/>
          <w:sz w:val="32"/>
          <w:szCs w:val="32"/>
        </w:rPr>
        <w:t>　　——为适应党和国家机构改革职责调整，2018年10月26日十三届全国人大常委会第六次会议进行第三次修正。</w:t>
      </w:r>
    </w:p>
    <w:p>
      <w:pPr>
        <w:rPr>
          <w:rFonts w:hint="eastAsia" w:ascii="仿宋" w:hAnsi="仿宋" w:eastAsia="仿宋" w:cs="仿宋"/>
          <w:sz w:val="32"/>
          <w:szCs w:val="32"/>
        </w:rPr>
      </w:pPr>
      <w:r>
        <w:rPr>
          <w:rFonts w:hint="eastAsia" w:ascii="仿宋" w:hAnsi="仿宋" w:eastAsia="仿宋" w:cs="仿宋"/>
          <w:sz w:val="32"/>
          <w:szCs w:val="32"/>
        </w:rPr>
        <w:t>　　2.立法目的是什么？</w:t>
      </w:r>
    </w:p>
    <w:p>
      <w:pPr>
        <w:rPr>
          <w:rFonts w:hint="eastAsia" w:ascii="仿宋" w:hAnsi="仿宋" w:eastAsia="仿宋" w:cs="仿宋"/>
          <w:sz w:val="32"/>
          <w:szCs w:val="32"/>
        </w:rPr>
      </w:pPr>
      <w:r>
        <w:rPr>
          <w:rFonts w:hint="eastAsia" w:ascii="仿宋" w:hAnsi="仿宋" w:eastAsia="仿宋" w:cs="仿宋"/>
          <w:sz w:val="32"/>
          <w:szCs w:val="32"/>
        </w:rPr>
        <w:t>　　——制定野生动物保护法，目的是为了拯救珍贵、濒危野生动物，维护生物多样性和生态平衡，推进生态文明建设，为野生动物保护工作提供法治保障。</w:t>
      </w:r>
    </w:p>
    <w:p>
      <w:pPr>
        <w:rPr>
          <w:rFonts w:hint="eastAsia" w:ascii="仿宋" w:hAnsi="仿宋" w:eastAsia="仿宋" w:cs="仿宋"/>
          <w:sz w:val="32"/>
          <w:szCs w:val="32"/>
        </w:rPr>
      </w:pPr>
      <w:r>
        <w:rPr>
          <w:rFonts w:hint="eastAsia" w:ascii="仿宋" w:hAnsi="仿宋" w:eastAsia="仿宋" w:cs="仿宋"/>
          <w:sz w:val="32"/>
          <w:szCs w:val="32"/>
        </w:rPr>
        <w:t>　　3.基本框架结构和主要制度是什么？</w:t>
      </w:r>
    </w:p>
    <w:p>
      <w:pPr>
        <w:rPr>
          <w:rFonts w:hint="eastAsia" w:ascii="仿宋" w:hAnsi="仿宋" w:eastAsia="仿宋" w:cs="仿宋"/>
          <w:sz w:val="32"/>
          <w:szCs w:val="32"/>
        </w:rPr>
      </w:pPr>
      <w:r>
        <w:rPr>
          <w:rFonts w:hint="eastAsia" w:ascii="仿宋" w:hAnsi="仿宋" w:eastAsia="仿宋" w:cs="仿宋"/>
          <w:sz w:val="32"/>
          <w:szCs w:val="32"/>
        </w:rPr>
        <w:t>　　——现行野生动物保护法共5章58条，包括总则、野生动物及其栖息地保护、野生动物管理、法律责任、附则。</w:t>
      </w:r>
    </w:p>
    <w:p>
      <w:pPr>
        <w:rPr>
          <w:rFonts w:hint="eastAsia" w:ascii="仿宋" w:hAnsi="仿宋" w:eastAsia="仿宋" w:cs="仿宋"/>
          <w:sz w:val="32"/>
          <w:szCs w:val="32"/>
        </w:rPr>
      </w:pPr>
      <w:r>
        <w:rPr>
          <w:rFonts w:hint="eastAsia" w:ascii="仿宋" w:hAnsi="仿宋" w:eastAsia="仿宋" w:cs="仿宋"/>
          <w:sz w:val="32"/>
          <w:szCs w:val="32"/>
        </w:rPr>
        <w:t>　　——与1988年制定的野生动物保护法相比，修改后完善了野生动物疾病防治、野生动物损害补偿、野生动物及其制品的监管检验等制度，在生产经营等方面增加了禁止性规定及相应责任，细化和加重了有关政府部门及其执法人员的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二、关于总则</w:t>
      </w:r>
    </w:p>
    <w:p>
      <w:pPr>
        <w:rPr>
          <w:rFonts w:hint="eastAsia" w:ascii="仿宋" w:hAnsi="仿宋" w:eastAsia="仿宋" w:cs="仿宋"/>
          <w:sz w:val="32"/>
          <w:szCs w:val="32"/>
        </w:rPr>
      </w:pPr>
      <w:r>
        <w:rPr>
          <w:rFonts w:hint="eastAsia" w:ascii="仿宋" w:hAnsi="仿宋" w:eastAsia="仿宋" w:cs="仿宋"/>
          <w:sz w:val="32"/>
          <w:szCs w:val="32"/>
        </w:rPr>
        <w:t>　　4.法律保护的野生动物有哪些？</w:t>
      </w:r>
    </w:p>
    <w:p>
      <w:pPr>
        <w:rPr>
          <w:rFonts w:hint="eastAsia" w:ascii="仿宋" w:hAnsi="仿宋" w:eastAsia="仿宋" w:cs="仿宋"/>
          <w:sz w:val="32"/>
          <w:szCs w:val="32"/>
        </w:rPr>
      </w:pPr>
      <w:r>
        <w:rPr>
          <w:rFonts w:hint="eastAsia" w:ascii="仿宋" w:hAnsi="仿宋" w:eastAsia="仿宋" w:cs="仿宋"/>
          <w:sz w:val="32"/>
          <w:szCs w:val="32"/>
        </w:rPr>
        <w:t>　　——本法规定保护的野生动物，是指珍贵、濒危的陆生、水生野生动物和有重要生态、科学、社会价值的陆生野生动物。</w:t>
      </w:r>
    </w:p>
    <w:p>
      <w:pPr>
        <w:rPr>
          <w:rFonts w:hint="eastAsia" w:ascii="仿宋" w:hAnsi="仿宋" w:eastAsia="仿宋" w:cs="仿宋"/>
          <w:sz w:val="32"/>
          <w:szCs w:val="32"/>
        </w:rPr>
      </w:pPr>
      <w:r>
        <w:rPr>
          <w:rFonts w:hint="eastAsia" w:ascii="仿宋" w:hAnsi="仿宋" w:eastAsia="仿宋" w:cs="仿宋"/>
          <w:sz w:val="32"/>
          <w:szCs w:val="32"/>
        </w:rPr>
        <w:t>　　——本法规定的野生动物及其制品，是指野生动物的整体（含卵、蛋）、部分及其衍生物。</w:t>
      </w:r>
    </w:p>
    <w:p>
      <w:pPr>
        <w:rPr>
          <w:rFonts w:hint="eastAsia" w:ascii="仿宋" w:hAnsi="仿宋" w:eastAsia="仿宋" w:cs="仿宋"/>
          <w:sz w:val="32"/>
          <w:szCs w:val="32"/>
        </w:rPr>
      </w:pPr>
      <w:r>
        <w:rPr>
          <w:rFonts w:hint="eastAsia" w:ascii="仿宋" w:hAnsi="仿宋" w:eastAsia="仿宋" w:cs="仿宋"/>
          <w:sz w:val="32"/>
          <w:szCs w:val="32"/>
        </w:rPr>
        <w:t>　　——珍贵、濒危的水生野生动物以外的其他水生野生动物的保护，适用《中华人民共和国渔业法》等有关法律的规定。</w:t>
      </w:r>
    </w:p>
    <w:p>
      <w:pPr>
        <w:rPr>
          <w:rFonts w:hint="eastAsia" w:ascii="仿宋" w:hAnsi="仿宋" w:eastAsia="仿宋" w:cs="仿宋"/>
          <w:sz w:val="32"/>
          <w:szCs w:val="32"/>
        </w:rPr>
      </w:pPr>
      <w:r>
        <w:rPr>
          <w:rFonts w:hint="eastAsia" w:ascii="仿宋" w:hAnsi="仿宋" w:eastAsia="仿宋" w:cs="仿宋"/>
          <w:sz w:val="32"/>
          <w:szCs w:val="32"/>
        </w:rPr>
        <w:t>　　相关条文：第二条。</w:t>
      </w:r>
    </w:p>
    <w:p>
      <w:pPr>
        <w:rPr>
          <w:rFonts w:hint="eastAsia" w:ascii="仿宋" w:hAnsi="仿宋" w:eastAsia="仿宋" w:cs="仿宋"/>
          <w:sz w:val="32"/>
          <w:szCs w:val="32"/>
        </w:rPr>
      </w:pPr>
      <w:r>
        <w:rPr>
          <w:rFonts w:hint="eastAsia" w:ascii="仿宋" w:hAnsi="仿宋" w:eastAsia="仿宋" w:cs="仿宋"/>
          <w:sz w:val="32"/>
          <w:szCs w:val="32"/>
        </w:rPr>
        <w:t>　　5.野生动物保护的原则是什么？</w:t>
      </w:r>
    </w:p>
    <w:p>
      <w:pPr>
        <w:rPr>
          <w:rFonts w:hint="eastAsia" w:ascii="仿宋" w:hAnsi="仿宋" w:eastAsia="仿宋" w:cs="仿宋"/>
          <w:sz w:val="32"/>
          <w:szCs w:val="32"/>
        </w:rPr>
      </w:pPr>
      <w:r>
        <w:rPr>
          <w:rFonts w:hint="eastAsia" w:ascii="仿宋" w:hAnsi="仿宋" w:eastAsia="仿宋" w:cs="仿宋"/>
          <w:sz w:val="32"/>
          <w:szCs w:val="32"/>
        </w:rPr>
        <w:t>　　——国家对野生动物实行保护优先、规范利用、严格监管的原则，鼓励开展野生动物科学研究，培育公民保护野生动物的意识，促进人与自然和谐发展。</w:t>
      </w:r>
    </w:p>
    <w:p>
      <w:pPr>
        <w:rPr>
          <w:rFonts w:hint="eastAsia" w:ascii="仿宋" w:hAnsi="仿宋" w:eastAsia="仿宋" w:cs="仿宋"/>
          <w:sz w:val="32"/>
          <w:szCs w:val="32"/>
        </w:rPr>
      </w:pPr>
      <w:r>
        <w:rPr>
          <w:rFonts w:hint="eastAsia" w:ascii="仿宋" w:hAnsi="仿宋" w:eastAsia="仿宋" w:cs="仿宋"/>
          <w:sz w:val="32"/>
          <w:szCs w:val="32"/>
        </w:rPr>
        <w:t>　　相关条文：第四条。</w:t>
      </w:r>
    </w:p>
    <w:p>
      <w:pPr>
        <w:rPr>
          <w:rFonts w:hint="eastAsia" w:ascii="仿宋" w:hAnsi="仿宋" w:eastAsia="仿宋" w:cs="仿宋"/>
          <w:sz w:val="32"/>
          <w:szCs w:val="32"/>
        </w:rPr>
      </w:pPr>
      <w:r>
        <w:rPr>
          <w:rFonts w:hint="eastAsia" w:ascii="仿宋" w:hAnsi="仿宋" w:eastAsia="仿宋" w:cs="仿宋"/>
          <w:sz w:val="32"/>
          <w:szCs w:val="32"/>
        </w:rPr>
        <w:t>　　6.政府及相关部门保护野生动物的法定职责是什么？</w:t>
      </w:r>
    </w:p>
    <w:p>
      <w:pPr>
        <w:rPr>
          <w:rFonts w:hint="eastAsia" w:ascii="仿宋" w:hAnsi="仿宋" w:eastAsia="仿宋" w:cs="仿宋"/>
          <w:sz w:val="32"/>
          <w:szCs w:val="32"/>
        </w:rPr>
      </w:pPr>
      <w:r>
        <w:rPr>
          <w:rFonts w:hint="eastAsia" w:ascii="仿宋" w:hAnsi="仿宋" w:eastAsia="仿宋" w:cs="仿宋"/>
          <w:sz w:val="32"/>
          <w:szCs w:val="32"/>
        </w:rPr>
        <w:t>　　——县级以上人民政府应当制定野生动物及其栖息地相关保护规划和措施，并将野生动物保护经费纳入预算。</w:t>
      </w:r>
    </w:p>
    <w:p>
      <w:pPr>
        <w:rPr>
          <w:rFonts w:hint="eastAsia" w:ascii="仿宋" w:hAnsi="仿宋" w:eastAsia="仿宋" w:cs="仿宋"/>
          <w:sz w:val="32"/>
          <w:szCs w:val="32"/>
        </w:rPr>
      </w:pPr>
      <w:r>
        <w:rPr>
          <w:rFonts w:hint="eastAsia" w:ascii="仿宋" w:hAnsi="仿宋" w:eastAsia="仿宋" w:cs="仿宋"/>
          <w:sz w:val="32"/>
          <w:szCs w:val="32"/>
        </w:rPr>
        <w:t>　　——国务院林业草原、渔业主管部门分别主管全国陆生、水生野生动物保护工作。</w:t>
      </w:r>
    </w:p>
    <w:p>
      <w:pPr>
        <w:rPr>
          <w:rFonts w:hint="eastAsia" w:ascii="仿宋" w:hAnsi="仿宋" w:eastAsia="仿宋" w:cs="仿宋"/>
          <w:sz w:val="32"/>
          <w:szCs w:val="32"/>
        </w:rPr>
      </w:pPr>
      <w:r>
        <w:rPr>
          <w:rFonts w:hint="eastAsia" w:ascii="仿宋" w:hAnsi="仿宋" w:eastAsia="仿宋" w:cs="仿宋"/>
          <w:sz w:val="32"/>
          <w:szCs w:val="32"/>
        </w:rPr>
        <w:t>　　——县级以上地方人民政府林业草原、渔业主管部门分别主管本行政区域内陆生、水生野生动物保护工作。</w:t>
      </w:r>
    </w:p>
    <w:p>
      <w:pPr>
        <w:rPr>
          <w:rFonts w:hint="eastAsia" w:ascii="仿宋" w:hAnsi="仿宋" w:eastAsia="仿宋" w:cs="仿宋"/>
          <w:sz w:val="32"/>
          <w:szCs w:val="32"/>
        </w:rPr>
      </w:pPr>
      <w:r>
        <w:rPr>
          <w:rFonts w:hint="eastAsia" w:ascii="仿宋" w:hAnsi="仿宋" w:eastAsia="仿宋" w:cs="仿宋"/>
          <w:sz w:val="32"/>
          <w:szCs w:val="32"/>
        </w:rPr>
        <w:t>　　相关条文：第五、七条。</w:t>
      </w:r>
    </w:p>
    <w:p>
      <w:pPr>
        <w:rPr>
          <w:rFonts w:hint="eastAsia" w:ascii="仿宋" w:hAnsi="仿宋" w:eastAsia="仿宋" w:cs="仿宋"/>
          <w:sz w:val="32"/>
          <w:szCs w:val="32"/>
        </w:rPr>
      </w:pPr>
      <w:r>
        <w:rPr>
          <w:rFonts w:hint="eastAsia" w:ascii="仿宋" w:hAnsi="仿宋" w:eastAsia="仿宋" w:cs="仿宋"/>
          <w:sz w:val="32"/>
          <w:szCs w:val="32"/>
        </w:rPr>
        <w:t>　　7.公民保护野生动物的义务是什么？</w:t>
      </w:r>
    </w:p>
    <w:p>
      <w:pPr>
        <w:rPr>
          <w:rFonts w:hint="eastAsia" w:ascii="仿宋" w:hAnsi="仿宋" w:eastAsia="仿宋" w:cs="仿宋"/>
          <w:sz w:val="32"/>
          <w:szCs w:val="32"/>
        </w:rPr>
      </w:pPr>
      <w:r>
        <w:rPr>
          <w:rFonts w:hint="eastAsia" w:ascii="仿宋" w:hAnsi="仿宋" w:eastAsia="仿宋" w:cs="仿宋"/>
          <w:sz w:val="32"/>
          <w:szCs w:val="32"/>
        </w:rPr>
        <w:t>　　——任何组织和个人都有保护野生动物及其栖息地的义务。禁止违法猎捕野生动物、破坏野生动物栖息地。</w:t>
      </w:r>
    </w:p>
    <w:p>
      <w:pPr>
        <w:rPr>
          <w:rFonts w:hint="eastAsia" w:ascii="仿宋" w:hAnsi="仿宋" w:eastAsia="仿宋" w:cs="仿宋"/>
          <w:sz w:val="32"/>
          <w:szCs w:val="32"/>
        </w:rPr>
      </w:pPr>
      <w:r>
        <w:rPr>
          <w:rFonts w:hint="eastAsia" w:ascii="仿宋" w:hAnsi="仿宋" w:eastAsia="仿宋" w:cs="仿宋"/>
          <w:sz w:val="32"/>
          <w:szCs w:val="32"/>
        </w:rPr>
        <w:t>　　相关条文：第六条。</w:t>
      </w:r>
    </w:p>
    <w:p>
      <w:pPr>
        <w:rPr>
          <w:rFonts w:hint="eastAsia" w:ascii="仿宋" w:hAnsi="仿宋" w:eastAsia="仿宋" w:cs="仿宋"/>
          <w:sz w:val="32"/>
          <w:szCs w:val="32"/>
        </w:rPr>
      </w:pPr>
      <w:r>
        <w:rPr>
          <w:rFonts w:hint="eastAsia" w:ascii="仿宋" w:hAnsi="仿宋" w:eastAsia="仿宋" w:cs="仿宋"/>
          <w:sz w:val="32"/>
          <w:szCs w:val="32"/>
        </w:rPr>
        <w:t>　　8.公民保护野生动物的权利是什么？</w:t>
      </w:r>
    </w:p>
    <w:p>
      <w:pPr>
        <w:rPr>
          <w:rFonts w:hint="eastAsia" w:ascii="仿宋" w:hAnsi="仿宋" w:eastAsia="仿宋" w:cs="仿宋"/>
          <w:sz w:val="32"/>
          <w:szCs w:val="32"/>
        </w:rPr>
      </w:pPr>
      <w:r>
        <w:rPr>
          <w:rFonts w:hint="eastAsia" w:ascii="仿宋" w:hAnsi="仿宋" w:eastAsia="仿宋" w:cs="仿宋"/>
          <w:sz w:val="32"/>
          <w:szCs w:val="32"/>
        </w:rPr>
        <w:t>　　——任何组织和个人都有权向有关部门和机关举报或者控告违反本法的行为。</w:t>
      </w:r>
    </w:p>
    <w:p>
      <w:pPr>
        <w:rPr>
          <w:rFonts w:hint="eastAsia" w:ascii="仿宋" w:hAnsi="仿宋" w:eastAsia="仿宋" w:cs="仿宋"/>
          <w:sz w:val="32"/>
          <w:szCs w:val="32"/>
        </w:rPr>
      </w:pPr>
      <w:r>
        <w:rPr>
          <w:rFonts w:hint="eastAsia" w:ascii="仿宋" w:hAnsi="仿宋" w:eastAsia="仿宋" w:cs="仿宋"/>
          <w:sz w:val="32"/>
          <w:szCs w:val="32"/>
        </w:rPr>
        <w:t>　　相关条文：第六条</w:t>
      </w:r>
    </w:p>
    <w:p>
      <w:pPr>
        <w:rPr>
          <w:rFonts w:hint="eastAsia" w:ascii="仿宋" w:hAnsi="仿宋" w:eastAsia="仿宋" w:cs="仿宋"/>
          <w:sz w:val="32"/>
          <w:szCs w:val="32"/>
        </w:rPr>
      </w:pPr>
      <w:r>
        <w:rPr>
          <w:rFonts w:hint="eastAsia" w:ascii="仿宋" w:hAnsi="仿宋" w:eastAsia="仿宋" w:cs="仿宋"/>
          <w:sz w:val="32"/>
          <w:szCs w:val="32"/>
        </w:rPr>
        <w:t>　　9.如何加强野生动物保护宣传普及？</w:t>
      </w:r>
    </w:p>
    <w:p>
      <w:pPr>
        <w:rPr>
          <w:rFonts w:hint="eastAsia" w:ascii="仿宋" w:hAnsi="仿宋" w:eastAsia="仿宋" w:cs="仿宋"/>
          <w:sz w:val="32"/>
          <w:szCs w:val="32"/>
        </w:rPr>
      </w:pPr>
      <w:r>
        <w:rPr>
          <w:rFonts w:hint="eastAsia" w:ascii="仿宋" w:hAnsi="仿宋" w:eastAsia="仿宋" w:cs="仿宋"/>
          <w:sz w:val="32"/>
          <w:szCs w:val="32"/>
        </w:rPr>
        <w:t>　　——各级人民政府应当加强野生动物保护的宣传教育和科学知识普及工作，鼓励和支持基层群众性自治组织、社会组织、企业事业单位、志愿者开展野生动物保护法律法规和保护知识的宣传活动。</w:t>
      </w:r>
    </w:p>
    <w:p>
      <w:pPr>
        <w:rPr>
          <w:rFonts w:hint="eastAsia" w:ascii="仿宋" w:hAnsi="仿宋" w:eastAsia="仿宋" w:cs="仿宋"/>
          <w:sz w:val="32"/>
          <w:szCs w:val="32"/>
        </w:rPr>
      </w:pPr>
      <w:r>
        <w:rPr>
          <w:rFonts w:hint="eastAsia" w:ascii="仿宋" w:hAnsi="仿宋" w:eastAsia="仿宋" w:cs="仿宋"/>
          <w:sz w:val="32"/>
          <w:szCs w:val="32"/>
        </w:rPr>
        <w:t>　　——教育行政部门、学校应当对学生进行野生动物保护知识教育。</w:t>
      </w:r>
    </w:p>
    <w:p>
      <w:pPr>
        <w:rPr>
          <w:rFonts w:hint="eastAsia" w:ascii="仿宋" w:hAnsi="仿宋" w:eastAsia="仿宋" w:cs="仿宋"/>
          <w:sz w:val="32"/>
          <w:szCs w:val="32"/>
        </w:rPr>
      </w:pPr>
      <w:r>
        <w:rPr>
          <w:rFonts w:hint="eastAsia" w:ascii="仿宋" w:hAnsi="仿宋" w:eastAsia="仿宋" w:cs="仿宋"/>
          <w:sz w:val="32"/>
          <w:szCs w:val="32"/>
        </w:rPr>
        <w:t>　　——新闻媒体应当开展野生动物保护法律法规和保护知识的宣传，对违法行为进行舆论监督。</w:t>
      </w:r>
    </w:p>
    <w:p>
      <w:pPr>
        <w:rPr>
          <w:rFonts w:hint="eastAsia" w:ascii="仿宋" w:hAnsi="仿宋" w:eastAsia="仿宋" w:cs="仿宋"/>
          <w:sz w:val="32"/>
          <w:szCs w:val="32"/>
        </w:rPr>
      </w:pPr>
      <w:r>
        <w:rPr>
          <w:rFonts w:hint="eastAsia" w:ascii="仿宋" w:hAnsi="仿宋" w:eastAsia="仿宋" w:cs="仿宋"/>
          <w:sz w:val="32"/>
          <w:szCs w:val="32"/>
        </w:rPr>
        <w:t>　　相关条文：第八条。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三、关于野生动物及其栖息地保护</w:t>
      </w:r>
    </w:p>
    <w:p>
      <w:pPr>
        <w:rPr>
          <w:rFonts w:hint="eastAsia" w:ascii="仿宋" w:hAnsi="仿宋" w:eastAsia="仿宋" w:cs="仿宋"/>
          <w:sz w:val="32"/>
          <w:szCs w:val="32"/>
        </w:rPr>
      </w:pPr>
      <w:r>
        <w:rPr>
          <w:rFonts w:hint="eastAsia" w:ascii="仿宋" w:hAnsi="仿宋" w:eastAsia="仿宋" w:cs="仿宋"/>
          <w:sz w:val="32"/>
          <w:szCs w:val="32"/>
        </w:rPr>
        <w:t>　　10.野生动物如何分类分级保护？</w:t>
      </w:r>
    </w:p>
    <w:p>
      <w:pPr>
        <w:rPr>
          <w:rFonts w:hint="eastAsia" w:ascii="仿宋" w:hAnsi="仿宋" w:eastAsia="仿宋" w:cs="仿宋"/>
          <w:sz w:val="32"/>
          <w:szCs w:val="32"/>
        </w:rPr>
      </w:pPr>
      <w:r>
        <w:rPr>
          <w:rFonts w:hint="eastAsia" w:ascii="仿宋" w:hAnsi="仿宋" w:eastAsia="仿宋" w:cs="仿宋"/>
          <w:sz w:val="32"/>
          <w:szCs w:val="32"/>
        </w:rPr>
        <w:t>　　——国家对野生动物实行分类分级保护。</w:t>
      </w:r>
    </w:p>
    <w:p>
      <w:pPr>
        <w:rPr>
          <w:rFonts w:hint="eastAsia" w:ascii="仿宋" w:hAnsi="仿宋" w:eastAsia="仿宋" w:cs="仿宋"/>
          <w:sz w:val="32"/>
          <w:szCs w:val="32"/>
        </w:rPr>
      </w:pPr>
      <w:r>
        <w:rPr>
          <w:rFonts w:hint="eastAsia" w:ascii="仿宋" w:hAnsi="仿宋" w:eastAsia="仿宋" w:cs="仿宋"/>
          <w:sz w:val="32"/>
          <w:szCs w:val="32"/>
        </w:rPr>
        <w:t>　　——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w:t>
      </w:r>
    </w:p>
    <w:p>
      <w:pPr>
        <w:rPr>
          <w:rFonts w:hint="eastAsia" w:ascii="仿宋" w:hAnsi="仿宋" w:eastAsia="仿宋" w:cs="仿宋"/>
          <w:sz w:val="32"/>
          <w:szCs w:val="32"/>
        </w:rPr>
      </w:pPr>
      <w:r>
        <w:rPr>
          <w:rFonts w:hint="eastAsia" w:ascii="仿宋" w:hAnsi="仿宋" w:eastAsia="仿宋" w:cs="仿宋"/>
          <w:sz w:val="32"/>
          <w:szCs w:val="32"/>
        </w:rPr>
        <w:t>　　——地方重点保护野生动物，是指国家重点保护野生动物以外，由省、自治区、直辖市重点保护的野生动物。地方重点保护野生动物名录，由省、自治区、直辖市人民政府组织科学评估后制定、调整并公布。</w:t>
      </w:r>
    </w:p>
    <w:p>
      <w:pPr>
        <w:rPr>
          <w:rFonts w:hint="eastAsia" w:ascii="仿宋" w:hAnsi="仿宋" w:eastAsia="仿宋" w:cs="仿宋"/>
          <w:sz w:val="32"/>
          <w:szCs w:val="32"/>
        </w:rPr>
      </w:pPr>
      <w:r>
        <w:rPr>
          <w:rFonts w:hint="eastAsia" w:ascii="仿宋" w:hAnsi="仿宋" w:eastAsia="仿宋" w:cs="仿宋"/>
          <w:sz w:val="32"/>
          <w:szCs w:val="32"/>
        </w:rPr>
        <w:t>　　——有重要生态、科学、社会价值的陆生野生动物名录，由国务院野生动物保护主管部门组织科学评估后制定、调整并公布。</w:t>
      </w:r>
    </w:p>
    <w:p>
      <w:pPr>
        <w:rPr>
          <w:rFonts w:hint="eastAsia" w:ascii="仿宋" w:hAnsi="仿宋" w:eastAsia="仿宋" w:cs="仿宋"/>
          <w:sz w:val="32"/>
          <w:szCs w:val="32"/>
        </w:rPr>
      </w:pPr>
      <w:r>
        <w:rPr>
          <w:rFonts w:hint="eastAsia" w:ascii="仿宋" w:hAnsi="仿宋" w:eastAsia="仿宋" w:cs="仿宋"/>
          <w:sz w:val="32"/>
          <w:szCs w:val="32"/>
        </w:rPr>
        <w:t>　　相关条文：第十条。</w:t>
      </w:r>
    </w:p>
    <w:p>
      <w:pPr>
        <w:rPr>
          <w:rFonts w:hint="eastAsia" w:ascii="仿宋" w:hAnsi="仿宋" w:eastAsia="仿宋" w:cs="仿宋"/>
          <w:sz w:val="32"/>
          <w:szCs w:val="32"/>
        </w:rPr>
      </w:pPr>
      <w:r>
        <w:rPr>
          <w:rFonts w:hint="eastAsia" w:ascii="仿宋" w:hAnsi="仿宋" w:eastAsia="仿宋" w:cs="仿宋"/>
          <w:sz w:val="32"/>
          <w:szCs w:val="32"/>
        </w:rPr>
        <w:t>　　11.野生动物保护区域如何划定？</w:t>
      </w:r>
    </w:p>
    <w:p>
      <w:pPr>
        <w:rPr>
          <w:rFonts w:hint="eastAsia" w:ascii="仿宋" w:hAnsi="仿宋" w:eastAsia="仿宋" w:cs="仿宋"/>
          <w:sz w:val="32"/>
          <w:szCs w:val="32"/>
        </w:rPr>
      </w:pPr>
      <w:r>
        <w:rPr>
          <w:rFonts w:hint="eastAsia" w:ascii="仿宋" w:hAnsi="仿宋" w:eastAsia="仿宋" w:cs="仿宋"/>
          <w:sz w:val="32"/>
          <w:szCs w:val="32"/>
        </w:rPr>
        <w:t>　　——国务院野生动物保护主管部门应当会同国务院有关部门，根据野生动物及其栖息地状况的调查、监测和评估结果，确定并发布野生动物重要栖息地名录。</w:t>
      </w:r>
    </w:p>
    <w:p>
      <w:pPr>
        <w:rPr>
          <w:rFonts w:hint="eastAsia" w:ascii="仿宋" w:hAnsi="仿宋" w:eastAsia="仿宋" w:cs="仿宋"/>
          <w:sz w:val="32"/>
          <w:szCs w:val="32"/>
        </w:rPr>
      </w:pPr>
      <w:r>
        <w:rPr>
          <w:rFonts w:hint="eastAsia" w:ascii="仿宋" w:hAnsi="仿宋" w:eastAsia="仿宋" w:cs="仿宋"/>
          <w:sz w:val="32"/>
          <w:szCs w:val="32"/>
        </w:rPr>
        <w:t>　　——省级以上人民政府依法划定相关自然保护区域，保护野生动物及其重要栖息地，保护、恢复和改善野生动物生存环境。对不具备划定相关自然保护区域条件的，县级以上人民政府可以采取划定禁猎（渔）区、规定禁猎（渔）期等其他形式予以保护。</w:t>
      </w:r>
    </w:p>
    <w:p>
      <w:pPr>
        <w:rPr>
          <w:rFonts w:hint="eastAsia" w:ascii="仿宋" w:hAnsi="仿宋" w:eastAsia="仿宋" w:cs="仿宋"/>
          <w:sz w:val="32"/>
          <w:szCs w:val="32"/>
        </w:rPr>
      </w:pPr>
      <w:r>
        <w:rPr>
          <w:rFonts w:hint="eastAsia" w:ascii="仿宋" w:hAnsi="仿宋" w:eastAsia="仿宋" w:cs="仿宋"/>
          <w:sz w:val="32"/>
          <w:szCs w:val="32"/>
        </w:rPr>
        <w:t>　　相关条文：第十二条。</w:t>
      </w:r>
    </w:p>
    <w:p>
      <w:pPr>
        <w:rPr>
          <w:rFonts w:hint="eastAsia" w:ascii="仿宋" w:hAnsi="仿宋" w:eastAsia="仿宋" w:cs="仿宋"/>
          <w:sz w:val="32"/>
          <w:szCs w:val="32"/>
        </w:rPr>
      </w:pPr>
      <w:r>
        <w:rPr>
          <w:rFonts w:hint="eastAsia" w:ascii="仿宋" w:hAnsi="仿宋" w:eastAsia="仿宋" w:cs="仿宋"/>
          <w:sz w:val="32"/>
          <w:szCs w:val="32"/>
        </w:rPr>
        <w:t>　　12.野生动物保护区域内的建设项目如何控制？</w:t>
      </w:r>
    </w:p>
    <w:p>
      <w:pPr>
        <w:rPr>
          <w:rFonts w:hint="eastAsia" w:ascii="仿宋" w:hAnsi="仿宋" w:eastAsia="仿宋" w:cs="仿宋"/>
          <w:sz w:val="32"/>
          <w:szCs w:val="32"/>
        </w:rPr>
      </w:pPr>
      <w:r>
        <w:rPr>
          <w:rFonts w:hint="eastAsia" w:ascii="仿宋" w:hAnsi="仿宋" w:eastAsia="仿宋" w:cs="仿宋"/>
          <w:sz w:val="32"/>
          <w:szCs w:val="32"/>
        </w:rPr>
        <w:t>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rPr>
          <w:rFonts w:hint="eastAsia" w:ascii="仿宋" w:hAnsi="仿宋" w:eastAsia="仿宋" w:cs="仿宋"/>
          <w:sz w:val="32"/>
          <w:szCs w:val="32"/>
        </w:rPr>
      </w:pPr>
      <w:r>
        <w:rPr>
          <w:rFonts w:hint="eastAsia" w:ascii="仿宋" w:hAnsi="仿宋" w:eastAsia="仿宋" w:cs="仿宋"/>
          <w:sz w:val="32"/>
          <w:szCs w:val="32"/>
        </w:rPr>
        <w:t>　　——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rPr>
          <w:rFonts w:hint="eastAsia" w:ascii="仿宋" w:hAnsi="仿宋" w:eastAsia="仿宋" w:cs="仿宋"/>
          <w:sz w:val="32"/>
          <w:szCs w:val="32"/>
        </w:rPr>
      </w:pPr>
      <w:r>
        <w:rPr>
          <w:rFonts w:hint="eastAsia" w:ascii="仿宋" w:hAnsi="仿宋" w:eastAsia="仿宋" w:cs="仿宋"/>
          <w:sz w:val="32"/>
          <w:szCs w:val="32"/>
        </w:rPr>
        <w:t>　　——建设项目可能对相关自然保护区域、野生动物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pPr>
        <w:rPr>
          <w:rFonts w:hint="eastAsia" w:ascii="仿宋" w:hAnsi="仿宋" w:eastAsia="仿宋" w:cs="仿宋"/>
          <w:sz w:val="32"/>
          <w:szCs w:val="32"/>
        </w:rPr>
      </w:pPr>
      <w:r>
        <w:rPr>
          <w:rFonts w:hint="eastAsia" w:ascii="仿宋" w:hAnsi="仿宋" w:eastAsia="仿宋" w:cs="仿宋"/>
          <w:sz w:val="32"/>
          <w:szCs w:val="32"/>
        </w:rPr>
        <w:t>　　相关条文：第十三条。</w:t>
      </w:r>
    </w:p>
    <w:p>
      <w:pPr>
        <w:rPr>
          <w:rFonts w:hint="eastAsia" w:ascii="仿宋" w:hAnsi="仿宋" w:eastAsia="仿宋" w:cs="仿宋"/>
          <w:sz w:val="32"/>
          <w:szCs w:val="32"/>
        </w:rPr>
      </w:pPr>
      <w:r>
        <w:rPr>
          <w:rFonts w:hint="eastAsia" w:ascii="仿宋" w:hAnsi="仿宋" w:eastAsia="仿宋" w:cs="仿宋"/>
          <w:sz w:val="32"/>
          <w:szCs w:val="32"/>
        </w:rPr>
        <w:t>　　13.野生动物疫源疫病如何监测？</w:t>
      </w:r>
    </w:p>
    <w:p>
      <w:pPr>
        <w:rPr>
          <w:rFonts w:hint="eastAsia" w:ascii="仿宋" w:hAnsi="仿宋" w:eastAsia="仿宋" w:cs="仿宋"/>
          <w:sz w:val="32"/>
          <w:szCs w:val="32"/>
        </w:rPr>
      </w:pPr>
      <w:r>
        <w:rPr>
          <w:rFonts w:hint="eastAsia" w:ascii="仿宋" w:hAnsi="仿宋" w:eastAsia="仿宋" w:cs="仿宋"/>
          <w:sz w:val="32"/>
          <w:szCs w:val="32"/>
        </w:rPr>
        <w:t>　　——县级以上人民政府野生动物保护主管部门、兽医主管部门，应当按照职责分工对野生动物疫源疫病进行监测，组织开展预测、预报等工作，并按照规定制定野生动物疫情应急预案，报同级人民政府批准或者备案。</w:t>
      </w:r>
    </w:p>
    <w:p>
      <w:pPr>
        <w:rPr>
          <w:rFonts w:hint="eastAsia" w:ascii="仿宋" w:hAnsi="仿宋" w:eastAsia="仿宋" w:cs="仿宋"/>
          <w:sz w:val="32"/>
          <w:szCs w:val="32"/>
        </w:rPr>
      </w:pPr>
      <w:r>
        <w:rPr>
          <w:rFonts w:hint="eastAsia" w:ascii="仿宋" w:hAnsi="仿宋" w:eastAsia="仿宋" w:cs="仿宋"/>
          <w:sz w:val="32"/>
          <w:szCs w:val="32"/>
        </w:rPr>
        <w:t>　　——县级以上人民政府野生动物保护主管部门、兽医主管部门、卫生主管部门，应当按照职责分工负责与人畜共患传染病有关的动物传染病的防治管理工作。</w:t>
      </w:r>
    </w:p>
    <w:p>
      <w:pPr>
        <w:rPr>
          <w:rFonts w:hint="eastAsia" w:ascii="仿宋" w:hAnsi="仿宋" w:eastAsia="仿宋" w:cs="仿宋"/>
          <w:sz w:val="32"/>
          <w:szCs w:val="32"/>
        </w:rPr>
      </w:pPr>
      <w:r>
        <w:rPr>
          <w:rFonts w:hint="eastAsia" w:ascii="仿宋" w:hAnsi="仿宋" w:eastAsia="仿宋" w:cs="仿宋"/>
          <w:sz w:val="32"/>
          <w:szCs w:val="32"/>
        </w:rPr>
        <w:t>　　相关条文：第十六条。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四、关于野生动物管理</w:t>
      </w:r>
    </w:p>
    <w:p>
      <w:pPr>
        <w:rPr>
          <w:rFonts w:hint="eastAsia" w:ascii="仿宋" w:hAnsi="仿宋" w:eastAsia="仿宋" w:cs="仿宋"/>
          <w:sz w:val="32"/>
          <w:szCs w:val="32"/>
        </w:rPr>
      </w:pPr>
      <w:r>
        <w:rPr>
          <w:rFonts w:hint="eastAsia" w:ascii="仿宋" w:hAnsi="仿宋" w:eastAsia="仿宋" w:cs="仿宋"/>
          <w:sz w:val="32"/>
          <w:szCs w:val="32"/>
        </w:rPr>
        <w:t>　　14.禁止猎捕野生动物有何规定？</w:t>
      </w:r>
    </w:p>
    <w:p>
      <w:pPr>
        <w:rPr>
          <w:rFonts w:hint="eastAsia" w:ascii="仿宋" w:hAnsi="仿宋" w:eastAsia="仿宋" w:cs="仿宋"/>
          <w:sz w:val="32"/>
          <w:szCs w:val="32"/>
        </w:rPr>
      </w:pPr>
      <w:r>
        <w:rPr>
          <w:rFonts w:hint="eastAsia" w:ascii="仿宋" w:hAnsi="仿宋" w:eastAsia="仿宋" w:cs="仿宋"/>
          <w:sz w:val="32"/>
          <w:szCs w:val="32"/>
        </w:rPr>
        <w:t>　　——在相关自然保护区域和禁猎（渔）区、禁猎（渔）期内，禁止猎捕以及其他妨碍野生动物生息繁衍的活动，但法律法规另有规定的除外。</w:t>
      </w:r>
    </w:p>
    <w:p>
      <w:pPr>
        <w:rPr>
          <w:rFonts w:hint="eastAsia" w:ascii="仿宋" w:hAnsi="仿宋" w:eastAsia="仿宋" w:cs="仿宋"/>
          <w:sz w:val="32"/>
          <w:szCs w:val="32"/>
        </w:rPr>
      </w:pPr>
      <w:r>
        <w:rPr>
          <w:rFonts w:hint="eastAsia" w:ascii="仿宋" w:hAnsi="仿宋" w:eastAsia="仿宋" w:cs="仿宋"/>
          <w:sz w:val="32"/>
          <w:szCs w:val="32"/>
        </w:rPr>
        <w:t>　　——野生动物迁徙洄游期间，在前款规定外的迁徙洄游通道内，禁止猎捕并严格限制其他妨碍野生动物生息繁衍的活动。迁徙洄游通道的范围以及妨碍野生动物生息繁衍活动的内容，由县级以上人民政府或者其野生动物保护主管部门规定并公布。</w:t>
      </w:r>
    </w:p>
    <w:p>
      <w:pPr>
        <w:rPr>
          <w:rFonts w:hint="eastAsia" w:ascii="仿宋" w:hAnsi="仿宋" w:eastAsia="仿宋" w:cs="仿宋"/>
          <w:sz w:val="32"/>
          <w:szCs w:val="32"/>
        </w:rPr>
      </w:pPr>
      <w:r>
        <w:rPr>
          <w:rFonts w:hint="eastAsia" w:ascii="仿宋" w:hAnsi="仿宋" w:eastAsia="仿宋" w:cs="仿宋"/>
          <w:sz w:val="32"/>
          <w:szCs w:val="32"/>
        </w:rPr>
        <w:t>　　——禁止猎捕、杀害国家重点保护野生动物。</w:t>
      </w:r>
    </w:p>
    <w:p>
      <w:pPr>
        <w:rPr>
          <w:rFonts w:hint="eastAsia" w:ascii="仿宋" w:hAnsi="仿宋" w:eastAsia="仿宋" w:cs="仿宋"/>
          <w:sz w:val="32"/>
          <w:szCs w:val="32"/>
        </w:rPr>
      </w:pPr>
      <w:r>
        <w:rPr>
          <w:rFonts w:hint="eastAsia" w:ascii="仿宋" w:hAnsi="仿宋" w:eastAsia="仿宋" w:cs="仿宋"/>
          <w:sz w:val="32"/>
          <w:szCs w:val="32"/>
        </w:rPr>
        <w:t>　　相关条文：第二十、二十一条。</w:t>
      </w:r>
    </w:p>
    <w:p>
      <w:pPr>
        <w:rPr>
          <w:rFonts w:hint="eastAsia" w:ascii="仿宋" w:hAnsi="仿宋" w:eastAsia="仿宋" w:cs="仿宋"/>
          <w:sz w:val="32"/>
          <w:szCs w:val="32"/>
        </w:rPr>
      </w:pPr>
      <w:r>
        <w:rPr>
          <w:rFonts w:hint="eastAsia" w:ascii="仿宋" w:hAnsi="仿宋" w:eastAsia="仿宋" w:cs="仿宋"/>
          <w:sz w:val="32"/>
          <w:szCs w:val="32"/>
        </w:rPr>
        <w:t>　　15.猎捕野生动物有哪些限制？</w:t>
      </w:r>
    </w:p>
    <w:p>
      <w:pPr>
        <w:rPr>
          <w:rFonts w:hint="eastAsia" w:ascii="仿宋" w:hAnsi="仿宋" w:eastAsia="仿宋" w:cs="仿宋"/>
          <w:sz w:val="32"/>
          <w:szCs w:val="32"/>
        </w:rPr>
      </w:pPr>
      <w:r>
        <w:rPr>
          <w:rFonts w:hint="eastAsia" w:ascii="仿宋" w:hAnsi="仿宋" w:eastAsia="仿宋" w:cs="仿宋"/>
          <w:sz w:val="32"/>
          <w:szCs w:val="32"/>
        </w:rPr>
        <w:t>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rPr>
          <w:rFonts w:hint="eastAsia" w:ascii="仿宋" w:hAnsi="仿宋" w:eastAsia="仿宋" w:cs="仿宋"/>
          <w:sz w:val="32"/>
          <w:szCs w:val="32"/>
        </w:rPr>
      </w:pPr>
      <w:r>
        <w:rPr>
          <w:rFonts w:hint="eastAsia" w:ascii="仿宋" w:hAnsi="仿宋" w:eastAsia="仿宋" w:cs="仿宋"/>
          <w:sz w:val="32"/>
          <w:szCs w:val="32"/>
        </w:rPr>
        <w:t>　　——猎捕非国家重点保护野生动物的，应当依法取得县级以上地方人民政府野生动物保护主管部门核发的狩猎证，并且服从猎捕量限额管理。</w:t>
      </w:r>
    </w:p>
    <w:p>
      <w:pPr>
        <w:rPr>
          <w:rFonts w:hint="eastAsia" w:ascii="仿宋" w:hAnsi="仿宋" w:eastAsia="仿宋" w:cs="仿宋"/>
          <w:sz w:val="32"/>
          <w:szCs w:val="32"/>
        </w:rPr>
      </w:pPr>
      <w:r>
        <w:rPr>
          <w:rFonts w:hint="eastAsia" w:ascii="仿宋" w:hAnsi="仿宋" w:eastAsia="仿宋" w:cs="仿宋"/>
          <w:sz w:val="32"/>
          <w:szCs w:val="32"/>
        </w:rPr>
        <w:t>　　——猎捕者应当按照特许猎捕证、狩猎证规定的种类、数量、地点、工具、方法和期限进行猎捕。持枪猎捕的，应当依法取得公安机关核发的持枪证。</w:t>
      </w:r>
    </w:p>
    <w:p>
      <w:pPr>
        <w:rPr>
          <w:rFonts w:hint="eastAsia" w:ascii="仿宋" w:hAnsi="仿宋" w:eastAsia="仿宋" w:cs="仿宋"/>
          <w:sz w:val="32"/>
          <w:szCs w:val="32"/>
        </w:rPr>
      </w:pPr>
      <w:r>
        <w:rPr>
          <w:rFonts w:hint="eastAsia" w:ascii="仿宋" w:hAnsi="仿宋" w:eastAsia="仿宋" w:cs="仿宋"/>
          <w:sz w:val="32"/>
          <w:szCs w:val="32"/>
        </w:rPr>
        <w:t>　　相关条文：第二十一、二十二条、二十三条。</w:t>
      </w:r>
    </w:p>
    <w:p>
      <w:pPr>
        <w:rPr>
          <w:rFonts w:hint="eastAsia" w:ascii="仿宋" w:hAnsi="仿宋" w:eastAsia="仿宋" w:cs="仿宋"/>
          <w:sz w:val="32"/>
          <w:szCs w:val="32"/>
        </w:rPr>
      </w:pPr>
      <w:r>
        <w:rPr>
          <w:rFonts w:hint="eastAsia" w:ascii="仿宋" w:hAnsi="仿宋" w:eastAsia="仿宋" w:cs="仿宋"/>
          <w:sz w:val="32"/>
          <w:szCs w:val="32"/>
        </w:rPr>
        <w:t>　　16.禁止使用的野生动物猎捕工具和方法有哪些？</w:t>
      </w:r>
    </w:p>
    <w:p>
      <w:pPr>
        <w:rPr>
          <w:rFonts w:hint="eastAsia" w:ascii="仿宋" w:hAnsi="仿宋" w:eastAsia="仿宋" w:cs="仿宋"/>
          <w:sz w:val="32"/>
          <w:szCs w:val="32"/>
        </w:rPr>
      </w:pPr>
      <w:r>
        <w:rPr>
          <w:rFonts w:hint="eastAsia" w:ascii="仿宋" w:hAnsi="仿宋" w:eastAsia="仿宋" w:cs="仿宋"/>
          <w:sz w:val="32"/>
          <w:szCs w:val="32"/>
        </w:rPr>
        <w:t>　　——禁止使用毒药、爆炸物、电击或者电子诱捕装置以及猎套、猎夹、地枪、排铳等工具进行猎捕，禁止使用夜间照明行猎、歼灭性围猎、捣毁巢穴、火攻、烟熏、网捕等方法进行猎捕，但因科学研究确需网捕、电子诱捕的除外。</w:t>
      </w:r>
    </w:p>
    <w:p>
      <w:pPr>
        <w:rPr>
          <w:rFonts w:hint="eastAsia" w:ascii="仿宋" w:hAnsi="仿宋" w:eastAsia="仿宋" w:cs="仿宋"/>
          <w:sz w:val="32"/>
          <w:szCs w:val="32"/>
        </w:rPr>
      </w:pPr>
      <w:r>
        <w:rPr>
          <w:rFonts w:hint="eastAsia" w:ascii="仿宋" w:hAnsi="仿宋" w:eastAsia="仿宋" w:cs="仿宋"/>
          <w:sz w:val="32"/>
          <w:szCs w:val="32"/>
        </w:rPr>
        <w:t>　　——前款规定以外的禁止使用的猎捕工具和方法，由县级以上地方人民政府规定并公布。</w:t>
      </w:r>
    </w:p>
    <w:p>
      <w:pPr>
        <w:rPr>
          <w:rFonts w:hint="eastAsia" w:ascii="仿宋" w:hAnsi="仿宋" w:eastAsia="仿宋" w:cs="仿宋"/>
          <w:sz w:val="32"/>
          <w:szCs w:val="32"/>
        </w:rPr>
      </w:pPr>
      <w:r>
        <w:rPr>
          <w:rFonts w:hint="eastAsia" w:ascii="仿宋" w:hAnsi="仿宋" w:eastAsia="仿宋" w:cs="仿宋"/>
          <w:sz w:val="32"/>
          <w:szCs w:val="32"/>
        </w:rPr>
        <w:t>　　相关条文：第二十四条。</w:t>
      </w:r>
    </w:p>
    <w:p>
      <w:pPr>
        <w:rPr>
          <w:rFonts w:hint="eastAsia" w:ascii="仿宋" w:hAnsi="仿宋" w:eastAsia="仿宋" w:cs="仿宋"/>
          <w:sz w:val="32"/>
          <w:szCs w:val="32"/>
        </w:rPr>
      </w:pPr>
      <w:r>
        <w:rPr>
          <w:rFonts w:hint="eastAsia" w:ascii="仿宋" w:hAnsi="仿宋" w:eastAsia="仿宋" w:cs="仿宋"/>
          <w:sz w:val="32"/>
          <w:szCs w:val="32"/>
        </w:rPr>
        <w:t>　　17.人工繁育野生动物有哪些要求？</w:t>
      </w:r>
    </w:p>
    <w:p>
      <w:pPr>
        <w:rPr>
          <w:rFonts w:hint="eastAsia" w:ascii="仿宋" w:hAnsi="仿宋" w:eastAsia="仿宋" w:cs="仿宋"/>
          <w:sz w:val="32"/>
          <w:szCs w:val="32"/>
        </w:rPr>
      </w:pPr>
      <w:r>
        <w:rPr>
          <w:rFonts w:hint="eastAsia" w:ascii="仿宋" w:hAnsi="仿宋" w:eastAsia="仿宋" w:cs="仿宋"/>
          <w:sz w:val="32"/>
          <w:szCs w:val="32"/>
        </w:rPr>
        <w:t>　　——国家支持有关科学研究机构因物种保护目的人工繁育国家重点保护野生动物。</w:t>
      </w:r>
    </w:p>
    <w:p>
      <w:pPr>
        <w:rPr>
          <w:rFonts w:hint="eastAsia" w:ascii="仿宋" w:hAnsi="仿宋" w:eastAsia="仿宋" w:cs="仿宋"/>
          <w:sz w:val="32"/>
          <w:szCs w:val="32"/>
        </w:rPr>
      </w:pPr>
      <w:r>
        <w:rPr>
          <w:rFonts w:hint="eastAsia" w:ascii="仿宋" w:hAnsi="仿宋" w:eastAsia="仿宋" w:cs="仿宋"/>
          <w:sz w:val="32"/>
          <w:szCs w:val="32"/>
        </w:rPr>
        <w:t>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rPr>
          <w:rFonts w:hint="eastAsia" w:ascii="仿宋" w:hAnsi="仿宋" w:eastAsia="仿宋" w:cs="仿宋"/>
          <w:sz w:val="32"/>
          <w:szCs w:val="32"/>
        </w:rPr>
      </w:pPr>
      <w:r>
        <w:rPr>
          <w:rFonts w:hint="eastAsia" w:ascii="仿宋" w:hAnsi="仿宋" w:eastAsia="仿宋" w:cs="仿宋"/>
          <w:sz w:val="32"/>
          <w:szCs w:val="32"/>
        </w:rPr>
        <w:t>　　——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pPr>
        <w:rPr>
          <w:rFonts w:hint="eastAsia" w:ascii="仿宋" w:hAnsi="仿宋" w:eastAsia="仿宋" w:cs="仿宋"/>
          <w:sz w:val="32"/>
          <w:szCs w:val="32"/>
        </w:rPr>
      </w:pPr>
      <w:r>
        <w:rPr>
          <w:rFonts w:hint="eastAsia" w:ascii="仿宋" w:hAnsi="仿宋" w:eastAsia="仿宋" w:cs="仿宋"/>
          <w:sz w:val="32"/>
          <w:szCs w:val="32"/>
        </w:rPr>
        <w:t>　　相关条文：第二十五、二十六条。</w:t>
      </w:r>
    </w:p>
    <w:p>
      <w:pPr>
        <w:rPr>
          <w:rFonts w:hint="eastAsia" w:ascii="仿宋" w:hAnsi="仿宋" w:eastAsia="仿宋" w:cs="仿宋"/>
          <w:sz w:val="32"/>
          <w:szCs w:val="32"/>
        </w:rPr>
      </w:pPr>
      <w:r>
        <w:rPr>
          <w:rFonts w:hint="eastAsia" w:ascii="仿宋" w:hAnsi="仿宋" w:eastAsia="仿宋" w:cs="仿宋"/>
          <w:sz w:val="32"/>
          <w:szCs w:val="32"/>
        </w:rPr>
        <w:t>　　18.禁止野生动物交易及相关商业活动有什么规定？</w:t>
      </w:r>
    </w:p>
    <w:p>
      <w:pPr>
        <w:rPr>
          <w:rFonts w:hint="eastAsia" w:ascii="仿宋" w:hAnsi="仿宋" w:eastAsia="仿宋" w:cs="仿宋"/>
          <w:sz w:val="32"/>
          <w:szCs w:val="32"/>
        </w:rPr>
      </w:pPr>
      <w:r>
        <w:rPr>
          <w:rFonts w:hint="eastAsia" w:ascii="仿宋" w:hAnsi="仿宋" w:eastAsia="仿宋" w:cs="仿宋"/>
          <w:sz w:val="32"/>
          <w:szCs w:val="32"/>
        </w:rPr>
        <w:t>　　——禁止出售、购买、利用国家重点保护野生动物及其制品。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rPr>
          <w:rFonts w:hint="eastAsia" w:ascii="仿宋" w:hAnsi="仿宋" w:eastAsia="仿宋" w:cs="仿宋"/>
          <w:sz w:val="32"/>
          <w:szCs w:val="32"/>
        </w:rPr>
      </w:pPr>
      <w:r>
        <w:rPr>
          <w:rFonts w:hint="eastAsia" w:ascii="仿宋" w:hAnsi="仿宋" w:eastAsia="仿宋" w:cs="仿宋"/>
          <w:sz w:val="32"/>
          <w:szCs w:val="32"/>
        </w:rPr>
        <w:t>　　——禁止为出售、购买、利用野生动物或者禁止使用的猎捕工具发布广告。禁止为违法出售、购买、利用野生动物制品发布广告。</w:t>
      </w:r>
    </w:p>
    <w:p>
      <w:pPr>
        <w:rPr>
          <w:rFonts w:hint="eastAsia" w:ascii="仿宋" w:hAnsi="仿宋" w:eastAsia="仿宋" w:cs="仿宋"/>
          <w:sz w:val="32"/>
          <w:szCs w:val="32"/>
        </w:rPr>
      </w:pPr>
      <w:r>
        <w:rPr>
          <w:rFonts w:hint="eastAsia" w:ascii="仿宋" w:hAnsi="仿宋" w:eastAsia="仿宋" w:cs="仿宋"/>
          <w:sz w:val="32"/>
          <w:szCs w:val="32"/>
        </w:rPr>
        <w:t>　　——禁止网络交易平台、商品交易市场等交易场所，为违法出售、购买、利用野生动物及其制品或者禁止使用的猎捕工具提供交易服务。</w:t>
      </w:r>
    </w:p>
    <w:p>
      <w:pPr>
        <w:rPr>
          <w:rFonts w:hint="eastAsia" w:ascii="仿宋" w:hAnsi="仿宋" w:eastAsia="仿宋" w:cs="仿宋"/>
          <w:sz w:val="32"/>
          <w:szCs w:val="32"/>
        </w:rPr>
      </w:pPr>
      <w:r>
        <w:rPr>
          <w:rFonts w:hint="eastAsia" w:ascii="仿宋" w:hAnsi="仿宋" w:eastAsia="仿宋" w:cs="仿宋"/>
          <w:sz w:val="32"/>
          <w:szCs w:val="32"/>
        </w:rPr>
        <w:t>　　相关条文：第二十七、三十一、三十二条。</w:t>
      </w:r>
    </w:p>
    <w:p>
      <w:pPr>
        <w:rPr>
          <w:rFonts w:hint="eastAsia" w:ascii="仿宋" w:hAnsi="仿宋" w:eastAsia="仿宋" w:cs="仿宋"/>
          <w:sz w:val="32"/>
          <w:szCs w:val="32"/>
        </w:rPr>
      </w:pPr>
      <w:r>
        <w:rPr>
          <w:rFonts w:hint="eastAsia" w:ascii="仿宋" w:hAnsi="仿宋" w:eastAsia="仿宋" w:cs="仿宋"/>
          <w:sz w:val="32"/>
          <w:szCs w:val="32"/>
        </w:rPr>
        <w:t>　　19.禁止经营利用和食用野生动物有什么规定？</w:t>
      </w:r>
    </w:p>
    <w:p>
      <w:pPr>
        <w:rPr>
          <w:rFonts w:hint="eastAsia" w:ascii="仿宋" w:hAnsi="仿宋" w:eastAsia="仿宋" w:cs="仿宋"/>
          <w:sz w:val="32"/>
          <w:szCs w:val="32"/>
        </w:rPr>
      </w:pPr>
      <w:r>
        <w:rPr>
          <w:rFonts w:hint="eastAsia" w:ascii="仿宋" w:hAnsi="仿宋" w:eastAsia="仿宋" w:cs="仿宋"/>
          <w:sz w:val="32"/>
          <w:szCs w:val="32"/>
        </w:rPr>
        <w:t>　　——禁止生产、经营使用国家重点保护野生动物及其制品制作的食品，或者使用没有合法来源证明的非国家重点保护野生动物及其制品制作的食品。</w:t>
      </w:r>
    </w:p>
    <w:p>
      <w:pPr>
        <w:rPr>
          <w:rFonts w:hint="eastAsia" w:ascii="仿宋" w:hAnsi="仿宋" w:eastAsia="仿宋" w:cs="仿宋"/>
          <w:sz w:val="32"/>
          <w:szCs w:val="32"/>
        </w:rPr>
      </w:pPr>
      <w:r>
        <w:rPr>
          <w:rFonts w:hint="eastAsia" w:ascii="仿宋" w:hAnsi="仿宋" w:eastAsia="仿宋" w:cs="仿宋"/>
          <w:sz w:val="32"/>
          <w:szCs w:val="32"/>
        </w:rPr>
        <w:t>　　——禁止为食用非法购买国家重点保护的野生动物及其制品。</w:t>
      </w:r>
    </w:p>
    <w:p>
      <w:pPr>
        <w:rPr>
          <w:rFonts w:hint="eastAsia" w:ascii="仿宋" w:hAnsi="仿宋" w:eastAsia="仿宋" w:cs="仿宋"/>
          <w:sz w:val="32"/>
          <w:szCs w:val="32"/>
        </w:rPr>
      </w:pPr>
      <w:r>
        <w:rPr>
          <w:rFonts w:hint="eastAsia" w:ascii="仿宋" w:hAnsi="仿宋" w:eastAsia="仿宋" w:cs="仿宋"/>
          <w:sz w:val="32"/>
          <w:szCs w:val="32"/>
        </w:rPr>
        <w:t>　　相关条文：第三十条。</w:t>
      </w:r>
    </w:p>
    <w:p>
      <w:pPr>
        <w:rPr>
          <w:rFonts w:hint="eastAsia" w:ascii="仿宋" w:hAnsi="仿宋" w:eastAsia="仿宋" w:cs="仿宋"/>
          <w:sz w:val="32"/>
          <w:szCs w:val="32"/>
        </w:rPr>
      </w:pPr>
      <w:r>
        <w:rPr>
          <w:rFonts w:hint="eastAsia" w:ascii="仿宋" w:hAnsi="仿宋" w:eastAsia="仿宋" w:cs="仿宋"/>
          <w:sz w:val="32"/>
          <w:szCs w:val="32"/>
        </w:rPr>
        <w:t>　　20.野生动物流通如何规范？</w:t>
      </w:r>
    </w:p>
    <w:p>
      <w:pPr>
        <w:rPr>
          <w:rFonts w:hint="eastAsia" w:ascii="仿宋" w:hAnsi="仿宋" w:eastAsia="仿宋" w:cs="仿宋"/>
          <w:sz w:val="32"/>
          <w:szCs w:val="32"/>
        </w:rPr>
      </w:pPr>
      <w:r>
        <w:rPr>
          <w:rFonts w:hint="eastAsia" w:ascii="仿宋" w:hAnsi="仿宋" w:eastAsia="仿宋" w:cs="仿宋"/>
          <w:sz w:val="32"/>
          <w:szCs w:val="32"/>
        </w:rPr>
        <w:t>　　——运输、携带、寄递国家重点保护野生动物及其制品、本法规定的其他野生动物及其制品出县境的，应当持有或者附有规定的许可证、批准文件的副本或者专用标识，以及检疫证明。</w:t>
      </w:r>
    </w:p>
    <w:p>
      <w:pPr>
        <w:rPr>
          <w:rFonts w:hint="eastAsia" w:ascii="仿宋" w:hAnsi="仿宋" w:eastAsia="仿宋" w:cs="仿宋"/>
          <w:sz w:val="32"/>
          <w:szCs w:val="32"/>
        </w:rPr>
      </w:pPr>
      <w:r>
        <w:rPr>
          <w:rFonts w:hint="eastAsia" w:ascii="仿宋" w:hAnsi="仿宋" w:eastAsia="仿宋" w:cs="仿宋"/>
          <w:sz w:val="32"/>
          <w:szCs w:val="32"/>
        </w:rPr>
        <w:t>　　——运输非国家重点保护野生动物出县境的，应当持有狩猎、进出口等合法来源证明，以及检疫证明。</w:t>
      </w:r>
    </w:p>
    <w:p>
      <w:pPr>
        <w:rPr>
          <w:rFonts w:hint="eastAsia" w:ascii="仿宋" w:hAnsi="仿宋" w:eastAsia="仿宋" w:cs="仿宋"/>
          <w:sz w:val="32"/>
          <w:szCs w:val="32"/>
        </w:rPr>
      </w:pPr>
      <w:r>
        <w:rPr>
          <w:rFonts w:hint="eastAsia" w:ascii="仿宋" w:hAnsi="仿宋" w:eastAsia="仿宋" w:cs="仿宋"/>
          <w:sz w:val="32"/>
          <w:szCs w:val="32"/>
        </w:rPr>
        <w:t>　　相关条文：第三十三条。</w:t>
      </w:r>
    </w:p>
    <w:p>
      <w:pPr>
        <w:rPr>
          <w:rFonts w:hint="eastAsia" w:ascii="仿宋" w:hAnsi="仿宋" w:eastAsia="仿宋" w:cs="仿宋"/>
          <w:sz w:val="32"/>
          <w:szCs w:val="32"/>
        </w:rPr>
      </w:pPr>
      <w:r>
        <w:rPr>
          <w:rFonts w:hint="eastAsia" w:ascii="仿宋" w:hAnsi="仿宋" w:eastAsia="仿宋" w:cs="仿宋"/>
          <w:sz w:val="32"/>
          <w:szCs w:val="32"/>
        </w:rPr>
        <w:t>　　21.野生动物进出口如何管理？</w:t>
      </w:r>
    </w:p>
    <w:p>
      <w:pPr>
        <w:rPr>
          <w:rFonts w:hint="eastAsia" w:ascii="仿宋" w:hAnsi="仿宋" w:eastAsia="仿宋" w:cs="仿宋"/>
          <w:sz w:val="32"/>
          <w:szCs w:val="32"/>
        </w:rPr>
      </w:pPr>
      <w:r>
        <w:rPr>
          <w:rFonts w:hint="eastAsia" w:ascii="仿宋" w:hAnsi="仿宋" w:eastAsia="仿宋" w:cs="仿宋"/>
          <w:sz w:val="32"/>
          <w:szCs w:val="32"/>
        </w:rPr>
        <w:t>　　——中华人民共和国缔结或者参加的国际公约禁止或者限制贸易的野生动物或者其制品名录，由国家濒危物种进出口管理机构制定、调整并公布。</w:t>
      </w:r>
    </w:p>
    <w:p>
      <w:pPr>
        <w:rPr>
          <w:rFonts w:hint="eastAsia" w:ascii="仿宋" w:hAnsi="仿宋" w:eastAsia="仿宋" w:cs="仿宋"/>
          <w:sz w:val="32"/>
          <w:szCs w:val="32"/>
        </w:rPr>
      </w:pPr>
      <w:r>
        <w:rPr>
          <w:rFonts w:hint="eastAsia" w:ascii="仿宋" w:hAnsi="仿宋" w:eastAsia="仿宋" w:cs="仿宋"/>
          <w:sz w:val="32"/>
          <w:szCs w:val="32"/>
        </w:rPr>
        <w:t>　　——进出口列入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涉及科学技术保密的野生动物物种的出口，按照国务院有关规定办理。</w:t>
      </w:r>
    </w:p>
    <w:p>
      <w:pPr>
        <w:rPr>
          <w:rFonts w:hint="eastAsia" w:ascii="仿宋" w:hAnsi="仿宋" w:eastAsia="仿宋" w:cs="仿宋"/>
          <w:sz w:val="32"/>
          <w:szCs w:val="32"/>
        </w:rPr>
      </w:pPr>
      <w:r>
        <w:rPr>
          <w:rFonts w:hint="eastAsia" w:ascii="仿宋" w:hAnsi="仿宋" w:eastAsia="仿宋" w:cs="仿宋"/>
          <w:sz w:val="32"/>
          <w:szCs w:val="32"/>
        </w:rPr>
        <w:t>　　——国家组织开展野生动物保护及相关执法活动的国际合作与交流；建立防范、打击野生动物及其制品的走私和非法贸易的部门协调机制，开展防范、打击走私和非法贸易行动。</w:t>
      </w:r>
    </w:p>
    <w:p>
      <w:pPr>
        <w:rPr>
          <w:rFonts w:hint="eastAsia" w:ascii="仿宋" w:hAnsi="仿宋" w:eastAsia="仿宋" w:cs="仿宋"/>
          <w:sz w:val="32"/>
          <w:szCs w:val="32"/>
        </w:rPr>
      </w:pPr>
      <w:r>
        <w:rPr>
          <w:rFonts w:hint="eastAsia" w:ascii="仿宋" w:hAnsi="仿宋" w:eastAsia="仿宋" w:cs="仿宋"/>
          <w:sz w:val="32"/>
          <w:szCs w:val="32"/>
        </w:rPr>
        <w:t>　　——从境外引进野生动物物种的，应当经国务院野生动物保护主管部门批准。从境外引进列入名录的野生动物，还应当依法取得允许进出口证明书。海关依法实施进境检疫，凭进口批准文件或者允许进出口证明书以及检疫证明按照规定办理通关手续。</w:t>
      </w:r>
    </w:p>
    <w:p>
      <w:pPr>
        <w:rPr>
          <w:rFonts w:hint="eastAsia" w:ascii="仿宋" w:hAnsi="仿宋" w:eastAsia="仿宋" w:cs="仿宋"/>
          <w:sz w:val="32"/>
          <w:szCs w:val="32"/>
        </w:rPr>
      </w:pPr>
      <w:r>
        <w:rPr>
          <w:rFonts w:hint="eastAsia" w:ascii="仿宋" w:hAnsi="仿宋" w:eastAsia="仿宋" w:cs="仿宋"/>
          <w:sz w:val="32"/>
          <w:szCs w:val="32"/>
        </w:rPr>
        <w:t>　　——从境外引进野生动物物种的，应当采取安全可靠的防范措施，防止其进入野外环境，避免对生态系统造成危害。确需将其放归野外的，按照国家有关规定执行。</w:t>
      </w:r>
    </w:p>
    <w:p>
      <w:pPr>
        <w:rPr>
          <w:rFonts w:hint="eastAsia" w:ascii="仿宋" w:hAnsi="仿宋" w:eastAsia="仿宋" w:cs="仿宋"/>
          <w:sz w:val="32"/>
          <w:szCs w:val="32"/>
        </w:rPr>
      </w:pPr>
      <w:r>
        <w:rPr>
          <w:rFonts w:hint="eastAsia" w:ascii="仿宋" w:hAnsi="仿宋" w:eastAsia="仿宋" w:cs="仿宋"/>
          <w:sz w:val="32"/>
          <w:szCs w:val="32"/>
        </w:rPr>
        <w:t>　　相关条文：第三十五、三十六、三十七条。</w:t>
      </w:r>
    </w:p>
    <w:p>
      <w:pPr>
        <w:rPr>
          <w:rFonts w:hint="eastAsia" w:ascii="仿宋" w:hAnsi="仿宋" w:eastAsia="仿宋" w:cs="仿宋"/>
          <w:sz w:val="32"/>
          <w:szCs w:val="32"/>
        </w:rPr>
      </w:pPr>
      <w:r>
        <w:rPr>
          <w:rFonts w:hint="eastAsia" w:ascii="仿宋" w:hAnsi="仿宋" w:eastAsia="仿宋" w:cs="仿宋"/>
          <w:sz w:val="32"/>
          <w:szCs w:val="32"/>
        </w:rPr>
        <w:t>　　22.野生动物放生有什么要求？</w:t>
      </w:r>
    </w:p>
    <w:p>
      <w:pPr>
        <w:rPr>
          <w:rFonts w:hint="eastAsia" w:ascii="仿宋" w:hAnsi="仿宋" w:eastAsia="仿宋" w:cs="仿宋"/>
          <w:sz w:val="32"/>
          <w:szCs w:val="32"/>
        </w:rPr>
      </w:pPr>
      <w:r>
        <w:rPr>
          <w:rFonts w:hint="eastAsia" w:ascii="仿宋" w:hAnsi="仿宋" w:eastAsia="仿宋" w:cs="仿宋"/>
          <w:sz w:val="32"/>
          <w:szCs w:val="32"/>
        </w:rPr>
        <w:t>　　——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pPr>
        <w:rPr>
          <w:rFonts w:hint="eastAsia" w:ascii="仿宋" w:hAnsi="仿宋" w:eastAsia="仿宋" w:cs="仿宋"/>
          <w:sz w:val="32"/>
          <w:szCs w:val="32"/>
        </w:rPr>
      </w:pPr>
      <w:r>
        <w:rPr>
          <w:rFonts w:hint="eastAsia" w:ascii="仿宋" w:hAnsi="仿宋" w:eastAsia="仿宋" w:cs="仿宋"/>
          <w:sz w:val="32"/>
          <w:szCs w:val="32"/>
        </w:rPr>
        <w:t>　　相关条文：第三十八条。</w:t>
      </w: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　五、关于法律责任</w:t>
      </w:r>
      <w:bookmarkEnd w:id="0"/>
    </w:p>
    <w:p>
      <w:pPr>
        <w:rPr>
          <w:rFonts w:hint="eastAsia" w:ascii="仿宋" w:hAnsi="仿宋" w:eastAsia="仿宋" w:cs="仿宋"/>
          <w:sz w:val="32"/>
          <w:szCs w:val="32"/>
        </w:rPr>
      </w:pPr>
      <w:r>
        <w:rPr>
          <w:rFonts w:hint="eastAsia" w:ascii="仿宋" w:hAnsi="仿宋" w:eastAsia="仿宋" w:cs="仿宋"/>
          <w:sz w:val="32"/>
          <w:szCs w:val="32"/>
        </w:rPr>
        <w:t>　　23.野生动物保护有关部门履职失职的，承担什么法律责任？</w:t>
      </w:r>
    </w:p>
    <w:p>
      <w:pPr>
        <w:rPr>
          <w:rFonts w:hint="eastAsia" w:ascii="仿宋" w:hAnsi="仿宋" w:eastAsia="仿宋" w:cs="仿宋"/>
          <w:sz w:val="32"/>
          <w:szCs w:val="32"/>
        </w:rPr>
      </w:pPr>
      <w:r>
        <w:rPr>
          <w:rFonts w:hint="eastAsia" w:ascii="仿宋" w:hAnsi="仿宋" w:eastAsia="仿宋" w:cs="仿宋"/>
          <w:sz w:val="32"/>
          <w:szCs w:val="32"/>
        </w:rPr>
        <w:t>　　——野生动物保护主管部门或者其他有关部门、机关不依法作出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相关条文：第四十二条。</w:t>
      </w:r>
    </w:p>
    <w:p>
      <w:pPr>
        <w:rPr>
          <w:rFonts w:hint="eastAsia" w:ascii="仿宋" w:hAnsi="仿宋" w:eastAsia="仿宋" w:cs="仿宋"/>
          <w:sz w:val="32"/>
          <w:szCs w:val="32"/>
        </w:rPr>
      </w:pPr>
      <w:r>
        <w:rPr>
          <w:rFonts w:hint="eastAsia" w:ascii="仿宋" w:hAnsi="仿宋" w:eastAsia="仿宋" w:cs="仿宋"/>
          <w:sz w:val="32"/>
          <w:szCs w:val="32"/>
        </w:rPr>
        <w:t>　　24.违法猎捕野生动物的，承担什么法律责任？</w:t>
      </w:r>
    </w:p>
    <w:p>
      <w:pPr>
        <w:rPr>
          <w:rFonts w:hint="eastAsia" w:ascii="仿宋" w:hAnsi="仿宋" w:eastAsia="仿宋" w:cs="仿宋"/>
          <w:sz w:val="32"/>
          <w:szCs w:val="32"/>
        </w:rPr>
      </w:pPr>
      <w:r>
        <w:rPr>
          <w:rFonts w:hint="eastAsia" w:ascii="仿宋" w:hAnsi="仿宋" w:eastAsia="仿宋" w:cs="仿宋"/>
          <w:sz w:val="32"/>
          <w:szCs w:val="32"/>
        </w:rPr>
        <w:t>　　——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——未取得持枪证持枪猎捕野生动物，构成违反治安管理行为的，由公安机关依法给予治安管理处罚；构成犯罪的，依法追究刑事责任。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相关条文：第四十五、四十六条。</w:t>
      </w:r>
    </w:p>
    <w:p>
      <w:pPr>
        <w:rPr>
          <w:rFonts w:hint="eastAsia" w:ascii="仿宋" w:hAnsi="仿宋" w:eastAsia="仿宋" w:cs="仿宋"/>
          <w:sz w:val="32"/>
          <w:szCs w:val="32"/>
        </w:rPr>
      </w:pPr>
      <w:r>
        <w:rPr>
          <w:rFonts w:hint="eastAsia" w:ascii="仿宋" w:hAnsi="仿宋" w:eastAsia="仿宋" w:cs="仿宋"/>
          <w:sz w:val="32"/>
          <w:szCs w:val="32"/>
        </w:rPr>
        <w:t>　　25.违法从事野生动物交易及相关商业活动的，承担什么法律责任？</w:t>
      </w:r>
    </w:p>
    <w:p>
      <w:pPr>
        <w:rPr>
          <w:rFonts w:hint="eastAsia" w:ascii="仿宋" w:hAnsi="仿宋" w:eastAsia="仿宋" w:cs="仿宋"/>
          <w:sz w:val="32"/>
          <w:szCs w:val="32"/>
        </w:rPr>
      </w:pPr>
      <w:r>
        <w:rPr>
          <w:rFonts w:hint="eastAsia" w:ascii="仿宋" w:hAnsi="仿宋" w:eastAsia="仿宋" w:cs="仿宋"/>
          <w:sz w:val="32"/>
          <w:szCs w:val="32"/>
        </w:rPr>
        <w:t>　　——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未经批准、未取得或者未按照规定使用专用标识，或者未持有、未附有人工繁育许可证、批准文件的副本或者专用标识出售、购买、利用、运输、携带、寄递国家重点保护野生动物及其制品或者本法规定的其他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rPr>
          <w:rFonts w:hint="eastAsia" w:ascii="仿宋" w:hAnsi="仿宋" w:eastAsia="仿宋" w:cs="仿宋"/>
          <w:sz w:val="32"/>
          <w:szCs w:val="32"/>
        </w:rPr>
      </w:pPr>
      <w:r>
        <w:rPr>
          <w:rFonts w:hint="eastAsia" w:ascii="仿宋" w:hAnsi="仿宋" w:eastAsia="仿宋" w:cs="仿宋"/>
          <w:sz w:val="32"/>
          <w:szCs w:val="32"/>
        </w:rPr>
        <w:t>　　——出售、运输、携带、寄递有关野生动物及其制品未持有或者未附有检疫证明的，依照《中华人民共和国动物防疫法》的规定处罚。</w:t>
      </w:r>
    </w:p>
    <w:p>
      <w:pPr>
        <w:rPr>
          <w:rFonts w:hint="eastAsia" w:ascii="仿宋" w:hAnsi="仿宋" w:eastAsia="仿宋" w:cs="仿宋"/>
          <w:sz w:val="32"/>
          <w:szCs w:val="32"/>
        </w:rPr>
      </w:pPr>
      <w:r>
        <w:rPr>
          <w:rFonts w:hint="eastAsia" w:ascii="仿宋" w:hAnsi="仿宋" w:eastAsia="仿宋" w:cs="仿宋"/>
          <w:sz w:val="32"/>
          <w:szCs w:val="32"/>
        </w:rPr>
        <w:t>　　——为出售、购买、利用野生动物及其制品或者禁止使用的猎捕工具发布广告的，依照《中华人民共和国广告法》的规定处罚。</w:t>
      </w:r>
    </w:p>
    <w:p>
      <w:pPr>
        <w:rPr>
          <w:rFonts w:hint="eastAsia" w:ascii="仿宋" w:hAnsi="仿宋" w:eastAsia="仿宋" w:cs="仿宋"/>
          <w:sz w:val="32"/>
          <w:szCs w:val="32"/>
        </w:rPr>
      </w:pPr>
      <w:r>
        <w:rPr>
          <w:rFonts w:hint="eastAsia" w:ascii="仿宋" w:hAnsi="仿宋" w:eastAsia="仿宋" w:cs="仿宋"/>
          <w:sz w:val="32"/>
          <w:szCs w:val="32"/>
        </w:rPr>
        <w:t>　　——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相关条文：第四十四、四十八、五十、五十一条。</w:t>
      </w:r>
    </w:p>
    <w:p>
      <w:pPr>
        <w:rPr>
          <w:rFonts w:hint="eastAsia" w:ascii="仿宋" w:hAnsi="仿宋" w:eastAsia="仿宋" w:cs="仿宋"/>
          <w:sz w:val="32"/>
          <w:szCs w:val="32"/>
        </w:rPr>
      </w:pPr>
      <w:r>
        <w:rPr>
          <w:rFonts w:hint="eastAsia" w:ascii="仿宋" w:hAnsi="仿宋" w:eastAsia="仿宋" w:cs="仿宋"/>
          <w:sz w:val="32"/>
          <w:szCs w:val="32"/>
        </w:rPr>
        <w:t>　　26.违法繁育野生动物的，承担什么法律责任？</w:t>
      </w:r>
    </w:p>
    <w:p>
      <w:pPr>
        <w:rPr>
          <w:rFonts w:hint="eastAsia" w:ascii="仿宋" w:hAnsi="仿宋" w:eastAsia="仿宋" w:cs="仿宋"/>
          <w:sz w:val="32"/>
          <w:szCs w:val="32"/>
        </w:rPr>
      </w:pPr>
      <w:r>
        <w:rPr>
          <w:rFonts w:hint="eastAsia" w:ascii="仿宋" w:hAnsi="仿宋" w:eastAsia="仿宋" w:cs="仿宋"/>
          <w:sz w:val="32"/>
          <w:szCs w:val="32"/>
        </w:rPr>
        <w:t>　　——未取得人工繁育许可证繁育国家重点保护野生动物或者本法规定的其他野生动物的，由县级以上人民政府野生动物保护主管部门没收野生动物及其制品，并处野生动物及其制品价值一倍以上五倍以下的罚款。</w:t>
      </w:r>
    </w:p>
    <w:p>
      <w:pPr>
        <w:rPr>
          <w:rFonts w:hint="eastAsia" w:ascii="仿宋" w:hAnsi="仿宋" w:eastAsia="仿宋" w:cs="仿宋"/>
          <w:sz w:val="32"/>
          <w:szCs w:val="32"/>
        </w:rPr>
      </w:pPr>
      <w:r>
        <w:rPr>
          <w:rFonts w:hint="eastAsia" w:ascii="仿宋" w:hAnsi="仿宋" w:eastAsia="仿宋" w:cs="仿宋"/>
          <w:sz w:val="32"/>
          <w:szCs w:val="32"/>
        </w:rPr>
        <w:t>　　相关条文：第四十七条。</w:t>
      </w:r>
    </w:p>
    <w:p>
      <w:pPr>
        <w:rPr>
          <w:rFonts w:hint="eastAsia" w:ascii="仿宋" w:hAnsi="仿宋" w:eastAsia="仿宋" w:cs="仿宋"/>
          <w:sz w:val="32"/>
          <w:szCs w:val="32"/>
        </w:rPr>
      </w:pPr>
      <w:r>
        <w:rPr>
          <w:rFonts w:hint="eastAsia" w:ascii="仿宋" w:hAnsi="仿宋" w:eastAsia="仿宋" w:cs="仿宋"/>
          <w:sz w:val="32"/>
          <w:szCs w:val="32"/>
        </w:rPr>
        <w:t>　　27.违法经营利用和食用野生动物的，承担什么法律责任？</w:t>
      </w:r>
    </w:p>
    <w:p>
      <w:pPr>
        <w:rPr>
          <w:rFonts w:hint="eastAsia" w:ascii="仿宋" w:hAnsi="仿宋" w:eastAsia="仿宋" w:cs="仿宋"/>
          <w:sz w:val="32"/>
          <w:szCs w:val="32"/>
        </w:rPr>
      </w:pPr>
      <w:r>
        <w:rPr>
          <w:rFonts w:hint="eastAsia" w:ascii="仿宋" w:hAnsi="仿宋" w:eastAsia="仿宋" w:cs="仿宋"/>
          <w:sz w:val="32"/>
          <w:szCs w:val="32"/>
        </w:rPr>
        <w:t>　　——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相关条文：第四十九条。</w:t>
      </w:r>
    </w:p>
    <w:p>
      <w:pPr>
        <w:rPr>
          <w:rFonts w:hint="eastAsia" w:ascii="仿宋" w:hAnsi="仿宋" w:eastAsia="仿宋" w:cs="仿宋"/>
          <w:sz w:val="32"/>
          <w:szCs w:val="32"/>
        </w:rPr>
      </w:pPr>
      <w:r>
        <w:rPr>
          <w:rFonts w:hint="eastAsia" w:ascii="仿宋" w:hAnsi="仿宋" w:eastAsia="仿宋" w:cs="仿宋"/>
          <w:sz w:val="32"/>
          <w:szCs w:val="32"/>
        </w:rPr>
        <w:t>　　28.违法进出口野生动物的，承担什么法律责任？</w:t>
      </w:r>
    </w:p>
    <w:p>
      <w:pPr>
        <w:rPr>
          <w:rFonts w:hint="eastAsia" w:ascii="仿宋" w:hAnsi="仿宋" w:eastAsia="仿宋" w:cs="仿宋"/>
          <w:sz w:val="32"/>
          <w:szCs w:val="32"/>
        </w:rPr>
      </w:pPr>
      <w:r>
        <w:rPr>
          <w:rFonts w:hint="eastAsia" w:ascii="仿宋" w:hAnsi="仿宋" w:eastAsia="仿宋" w:cs="仿宋"/>
          <w:sz w:val="32"/>
          <w:szCs w:val="32"/>
        </w:rPr>
        <w:t>　　——违反有关规定进出口野生动物或者其制品的，由海关、公安机关、海洋执法部门依照法律、行政法规和国家有关规定处罚；构成犯罪的，依法追究刑事责任。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违反有关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相关条文：第五十二条、第五十三条。</w:t>
      </w:r>
    </w:p>
    <w:p>
      <w:pPr>
        <w:rPr>
          <w:rFonts w:hint="eastAsia" w:ascii="仿宋" w:hAnsi="仿宋" w:eastAsia="仿宋" w:cs="仿宋"/>
          <w:sz w:val="32"/>
          <w:szCs w:val="32"/>
        </w:rPr>
      </w:pPr>
      <w:r>
        <w:rPr>
          <w:rFonts w:hint="eastAsia" w:ascii="仿宋" w:hAnsi="仿宋" w:eastAsia="仿宋" w:cs="仿宋"/>
          <w:sz w:val="32"/>
          <w:szCs w:val="32"/>
        </w:rPr>
        <w:t>　　29.违法放生野生动物的，承担什么法律责任？</w:t>
      </w:r>
    </w:p>
    <w:p>
      <w:pPr>
        <w:rPr>
          <w:rFonts w:hint="eastAsia" w:ascii="仿宋" w:hAnsi="仿宋" w:eastAsia="仿宋" w:cs="仿宋"/>
          <w:sz w:val="32"/>
          <w:szCs w:val="32"/>
        </w:rPr>
      </w:pPr>
      <w:r>
        <w:rPr>
          <w:rFonts w:hint="eastAsia" w:ascii="仿宋" w:hAnsi="仿宋" w:eastAsia="仿宋" w:cs="仿宋"/>
          <w:sz w:val="32"/>
          <w:szCs w:val="32"/>
        </w:rPr>
        <w:t>　　——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rPr>
          <w:rFonts w:hint="eastAsia" w:ascii="仿宋" w:hAnsi="仿宋" w:eastAsia="仿宋" w:cs="仿宋"/>
          <w:sz w:val="32"/>
          <w:szCs w:val="32"/>
        </w:rPr>
      </w:pPr>
      <w:r>
        <w:rPr>
          <w:rFonts w:hint="eastAsia" w:ascii="仿宋" w:hAnsi="仿宋" w:eastAsia="仿宋" w:cs="仿宋"/>
          <w:sz w:val="32"/>
          <w:szCs w:val="32"/>
        </w:rPr>
        <w:t>　　相关条文：第五十四条。</w:t>
      </w:r>
    </w:p>
    <w:p>
      <w:pPr>
        <w:rPr>
          <w:rFonts w:hint="eastAsia" w:ascii="仿宋" w:hAnsi="仿宋" w:eastAsia="仿宋" w:cs="仿宋"/>
          <w:sz w:val="32"/>
          <w:szCs w:val="32"/>
        </w:rPr>
      </w:pPr>
      <w:r>
        <w:rPr>
          <w:rFonts w:hint="eastAsia" w:ascii="仿宋" w:hAnsi="仿宋" w:eastAsia="仿宋" w:cs="仿宋"/>
          <w:sz w:val="32"/>
          <w:szCs w:val="32"/>
        </w:rPr>
        <w:t>　　30.伪造、变造野生动物有关批准文件的，承担什么法律责任？</w:t>
      </w:r>
    </w:p>
    <w:p>
      <w:pPr>
        <w:rPr>
          <w:rFonts w:hint="eastAsia" w:ascii="仿宋" w:hAnsi="仿宋" w:eastAsia="仿宋" w:cs="仿宋"/>
          <w:sz w:val="32"/>
          <w:szCs w:val="32"/>
        </w:rPr>
      </w:pPr>
      <w:r>
        <w:rPr>
          <w:rFonts w:hint="eastAsia" w:ascii="仿宋" w:hAnsi="仿宋" w:eastAsia="仿宋" w:cs="仿宋"/>
          <w:sz w:val="32"/>
          <w:szCs w:val="32"/>
        </w:rPr>
        <w:t>　　——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pPr>
        <w:rPr>
          <w:rFonts w:hint="eastAsia"/>
        </w:rPr>
      </w:pPr>
      <w:r>
        <w:rPr>
          <w:rFonts w:hint="eastAsia" w:ascii="仿宋" w:hAnsi="仿宋" w:eastAsia="仿宋" w:cs="仿宋"/>
          <w:sz w:val="32"/>
          <w:szCs w:val="32"/>
        </w:rPr>
        <w:t>　　相关条文：第五十五条。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35B16"/>
    <w:rsid w:val="18790D5D"/>
    <w:rsid w:val="5A113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2020-04-15T08:55:00Z</dcterms:created>
  <dc:creator>Administrator</dc:creator>
  <cp:lastModifiedBy>云朵面包</cp:lastModifiedBy>
  <dcterms:modified xsi:type="dcterms:W3CDTF">2020-04-15T09:40:22Z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