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E3" w:rsidRDefault="006B05E3" w:rsidP="006B05E3">
      <w:pPr>
        <w:spacing w:line="560" w:lineRule="exact"/>
        <w:jc w:val="center"/>
        <w:rPr>
          <w:rFonts w:ascii="方正小标宋简体" w:eastAsia="方正小标宋简体" w:hAnsi="仿宋" w:cs="宋体"/>
          <w:color w:val="333333"/>
          <w:sz w:val="44"/>
          <w:szCs w:val="44"/>
        </w:rPr>
      </w:pPr>
      <w:r w:rsidRPr="000223D9">
        <w:rPr>
          <w:rFonts w:ascii="方正小标宋简体" w:eastAsia="方正小标宋简体" w:hAnsi="仿宋" w:cs="宋体" w:hint="eastAsia"/>
          <w:color w:val="333333"/>
          <w:sz w:val="44"/>
          <w:szCs w:val="44"/>
        </w:rPr>
        <w:t>梅州市人大常委会立法咨询与备案审查</w:t>
      </w:r>
      <w:bookmarkStart w:id="0" w:name="_GoBack"/>
      <w:bookmarkEnd w:id="0"/>
    </w:p>
    <w:p w:rsidR="006B05E3" w:rsidRPr="00692EF0" w:rsidRDefault="006B05E3" w:rsidP="006B05E3">
      <w:pPr>
        <w:spacing w:line="560" w:lineRule="exact"/>
        <w:jc w:val="center"/>
        <w:rPr>
          <w:b/>
          <w:spacing w:val="-20"/>
          <w:szCs w:val="21"/>
        </w:rPr>
      </w:pPr>
      <w:r w:rsidRPr="000223D9">
        <w:rPr>
          <w:rFonts w:ascii="方正小标宋简体" w:eastAsia="方正小标宋简体" w:hAnsi="仿宋" w:cs="宋体" w:hint="eastAsia"/>
          <w:color w:val="333333"/>
          <w:sz w:val="44"/>
          <w:szCs w:val="44"/>
        </w:rPr>
        <w:t>专家</w:t>
      </w:r>
      <w:proofErr w:type="gramStart"/>
      <w:r w:rsidRPr="000223D9">
        <w:rPr>
          <w:rFonts w:ascii="方正小标宋简体" w:eastAsia="方正小标宋简体" w:hAnsi="仿宋" w:cs="宋体" w:hint="eastAsia"/>
          <w:color w:val="333333"/>
          <w:sz w:val="44"/>
          <w:szCs w:val="44"/>
        </w:rPr>
        <w:t>库人员</w:t>
      </w:r>
      <w:proofErr w:type="gramEnd"/>
      <w:r w:rsidRPr="000223D9">
        <w:rPr>
          <w:rFonts w:ascii="方正小标宋简体" w:eastAsia="方正小标宋简体" w:hAnsi="仿宋" w:cs="宋体" w:hint="eastAsia"/>
          <w:color w:val="333333"/>
          <w:sz w:val="44"/>
          <w:szCs w:val="44"/>
        </w:rPr>
        <w:t>登记表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68"/>
        <w:gridCol w:w="734"/>
        <w:gridCol w:w="547"/>
        <w:gridCol w:w="677"/>
        <w:gridCol w:w="294"/>
        <w:gridCol w:w="693"/>
        <w:gridCol w:w="636"/>
        <w:gridCol w:w="109"/>
        <w:gridCol w:w="852"/>
        <w:gridCol w:w="207"/>
        <w:gridCol w:w="241"/>
        <w:gridCol w:w="390"/>
        <w:gridCol w:w="314"/>
        <w:gridCol w:w="421"/>
        <w:gridCol w:w="65"/>
        <w:gridCol w:w="803"/>
        <w:gridCol w:w="1232"/>
      </w:tblGrid>
      <w:tr w:rsidR="006B05E3" w:rsidTr="00997E17">
        <w:trPr>
          <w:trHeight w:hRule="exact" w:val="6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681331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681331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681331"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681331"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  <w:tr w:rsidR="006B05E3" w:rsidTr="00997E17">
        <w:trPr>
          <w:trHeight w:hRule="exact" w:val="680"/>
        </w:trPr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681331"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349" w:type="dxa"/>
            <w:gridSpan w:val="3"/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681331">
              <w:rPr>
                <w:rFonts w:hint="eastAsia"/>
                <w:spacing w:val="-30"/>
                <w:sz w:val="30"/>
                <w:szCs w:val="30"/>
              </w:rPr>
              <w:t>参加工作时间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pacing w:val="-30"/>
                <w:sz w:val="30"/>
                <w:szCs w:val="30"/>
              </w:rPr>
            </w:pP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  <w:tr w:rsidR="006B05E3" w:rsidTr="00997E17">
        <w:trPr>
          <w:trHeight w:hRule="exact" w:val="680"/>
        </w:trPr>
        <w:tc>
          <w:tcPr>
            <w:tcW w:w="8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 w:rsidRPr="00A626AC">
              <w:rPr>
                <w:rFonts w:hint="eastAsia"/>
                <w:spacing w:val="-20"/>
                <w:sz w:val="30"/>
                <w:szCs w:val="30"/>
              </w:rPr>
              <w:t>学历学位</w:t>
            </w:r>
          </w:p>
        </w:tc>
        <w:tc>
          <w:tcPr>
            <w:tcW w:w="1349" w:type="dxa"/>
            <w:gridSpan w:val="3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全日制</w:t>
            </w:r>
            <w:r>
              <w:rPr>
                <w:rFonts w:hint="eastAsia"/>
                <w:spacing w:val="-20"/>
                <w:sz w:val="30"/>
                <w:szCs w:val="30"/>
              </w:rPr>
              <w:br/>
            </w:r>
            <w:r>
              <w:rPr>
                <w:spacing w:val="-20"/>
                <w:sz w:val="30"/>
                <w:szCs w:val="30"/>
              </w:rPr>
              <w:t>教育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 w:rsidRPr="00A626AC">
              <w:rPr>
                <w:rFonts w:hint="eastAsia"/>
                <w:spacing w:val="-20"/>
                <w:sz w:val="30"/>
                <w:szCs w:val="30"/>
              </w:rPr>
              <w:t>毕业院校系及专业</w:t>
            </w:r>
          </w:p>
        </w:tc>
        <w:tc>
          <w:tcPr>
            <w:tcW w:w="322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</w:tr>
      <w:tr w:rsidR="006B05E3" w:rsidTr="00997E17">
        <w:trPr>
          <w:trHeight w:hRule="exact" w:val="680"/>
        </w:trPr>
        <w:tc>
          <w:tcPr>
            <w:tcW w:w="8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  <w:tc>
          <w:tcPr>
            <w:tcW w:w="1349" w:type="dxa"/>
            <w:gridSpan w:val="3"/>
            <w:shd w:val="clear" w:color="auto" w:fill="auto"/>
            <w:vAlign w:val="center"/>
          </w:tcPr>
          <w:p w:rsidR="006B05E3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在职教育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 w:rsidRPr="00A626AC">
              <w:rPr>
                <w:rFonts w:hint="eastAsia"/>
                <w:spacing w:val="-20"/>
                <w:sz w:val="30"/>
                <w:szCs w:val="30"/>
              </w:rPr>
              <w:t>毕业院校系及专业</w:t>
            </w:r>
          </w:p>
        </w:tc>
        <w:tc>
          <w:tcPr>
            <w:tcW w:w="322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</w:tr>
      <w:tr w:rsidR="006B05E3" w:rsidTr="00997E17">
        <w:trPr>
          <w:trHeight w:hRule="exact" w:val="680"/>
        </w:trPr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 w:rsidRPr="00A626AC">
              <w:rPr>
                <w:rFonts w:hint="eastAsia"/>
                <w:spacing w:val="-20"/>
                <w:sz w:val="30"/>
                <w:szCs w:val="30"/>
              </w:rPr>
              <w:t>工作单位</w:t>
            </w:r>
          </w:p>
        </w:tc>
        <w:tc>
          <w:tcPr>
            <w:tcW w:w="2320" w:type="dxa"/>
            <w:gridSpan w:val="5"/>
            <w:shd w:val="clear" w:color="auto" w:fill="auto"/>
            <w:vAlign w:val="center"/>
          </w:tcPr>
          <w:p w:rsidR="006B05E3" w:rsidRPr="00654D7B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B05E3" w:rsidRDefault="006B05E3" w:rsidP="00997E17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1331">
              <w:rPr>
                <w:rFonts w:hint="eastAsia"/>
                <w:sz w:val="30"/>
                <w:szCs w:val="30"/>
              </w:rPr>
              <w:t>现</w:t>
            </w:r>
            <w:r>
              <w:rPr>
                <w:rFonts w:hint="eastAsia"/>
                <w:sz w:val="30"/>
                <w:szCs w:val="30"/>
              </w:rPr>
              <w:t>（原）</w:t>
            </w:r>
            <w:r w:rsidRPr="00681331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534" w:type="dxa"/>
            <w:gridSpan w:val="7"/>
            <w:shd w:val="clear" w:color="auto" w:fill="auto"/>
            <w:vAlign w:val="center"/>
          </w:tcPr>
          <w:p w:rsidR="006B05E3" w:rsidRPr="00654D7B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 w:rsidRPr="00A626AC">
              <w:rPr>
                <w:spacing w:val="-20"/>
                <w:sz w:val="30"/>
                <w:szCs w:val="30"/>
              </w:rPr>
              <w:t>职称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5E3" w:rsidRDefault="006B05E3" w:rsidP="00997E17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B05E3" w:rsidTr="00997E17">
        <w:trPr>
          <w:trHeight w:hRule="exact" w:val="680"/>
        </w:trPr>
        <w:tc>
          <w:tcPr>
            <w:tcW w:w="169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通讯</w:t>
            </w:r>
            <w:r w:rsidRPr="00681331">
              <w:rPr>
                <w:rFonts w:hint="eastAsia"/>
                <w:spacing w:val="-20"/>
                <w:sz w:val="30"/>
                <w:szCs w:val="30"/>
              </w:rPr>
              <w:t>地址</w:t>
            </w:r>
            <w:r>
              <w:rPr>
                <w:rFonts w:hint="eastAsia"/>
                <w:spacing w:val="-20"/>
                <w:sz w:val="30"/>
                <w:szCs w:val="30"/>
              </w:rPr>
              <w:t>及</w:t>
            </w:r>
            <w:r>
              <w:rPr>
                <w:rFonts w:hint="eastAsia"/>
                <w:sz w:val="30"/>
                <w:szCs w:val="30"/>
              </w:rPr>
              <w:t>邮</w:t>
            </w:r>
            <w:r w:rsidRPr="00681331">
              <w:rPr>
                <w:rFonts w:hint="eastAsia"/>
                <w:sz w:val="30"/>
                <w:szCs w:val="30"/>
              </w:rPr>
              <w:t>编</w:t>
            </w:r>
          </w:p>
        </w:tc>
        <w:tc>
          <w:tcPr>
            <w:tcW w:w="4015" w:type="dxa"/>
            <w:gridSpan w:val="8"/>
            <w:vMerge w:val="restart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6B05E3" w:rsidRPr="00A626AC" w:rsidRDefault="006B05E3" w:rsidP="00997E17">
            <w:pPr>
              <w:spacing w:line="32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联系</w:t>
            </w:r>
            <w:r w:rsidRPr="00A626AC">
              <w:rPr>
                <w:rFonts w:hint="eastAsia"/>
                <w:spacing w:val="-20"/>
                <w:sz w:val="30"/>
                <w:szCs w:val="30"/>
              </w:rPr>
              <w:t>电话</w:t>
            </w:r>
          </w:p>
        </w:tc>
        <w:tc>
          <w:tcPr>
            <w:tcW w:w="25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  <w:tr w:rsidR="006B05E3" w:rsidTr="00997E17">
        <w:trPr>
          <w:trHeight w:hRule="exact" w:val="680"/>
        </w:trPr>
        <w:tc>
          <w:tcPr>
            <w:tcW w:w="16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15" w:type="dxa"/>
            <w:gridSpan w:val="8"/>
            <w:vMerge/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681331">
              <w:rPr>
                <w:rFonts w:hint="eastAsia"/>
                <w:sz w:val="30"/>
                <w:szCs w:val="30"/>
              </w:rPr>
              <w:t>邮</w:t>
            </w:r>
            <w:r>
              <w:rPr>
                <w:rFonts w:hint="eastAsia"/>
                <w:sz w:val="30"/>
                <w:szCs w:val="30"/>
              </w:rPr>
              <w:t>箱</w:t>
            </w:r>
          </w:p>
        </w:tc>
        <w:tc>
          <w:tcPr>
            <w:tcW w:w="25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5E3" w:rsidRPr="00681331" w:rsidRDefault="006B05E3" w:rsidP="00997E17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  <w:tr w:rsidR="006B05E3" w:rsidRPr="00681331" w:rsidTr="00997E17">
        <w:trPr>
          <w:trHeight w:val="253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E3" w:rsidRDefault="006B05E3" w:rsidP="00997E17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专家类型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E3" w:rsidRDefault="006B05E3" w:rsidP="00997E17">
            <w:pPr>
              <w:spacing w:line="480" w:lineRule="exact"/>
              <w:rPr>
                <w:sz w:val="30"/>
                <w:szCs w:val="30"/>
              </w:rPr>
            </w:pPr>
            <w:r w:rsidRPr="008659EC">
              <w:rPr>
                <w:rFonts w:hint="eastAsia"/>
                <w:sz w:val="30"/>
                <w:szCs w:val="30"/>
              </w:rPr>
              <w:t xml:space="preserve">（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8659EC">
              <w:rPr>
                <w:rFonts w:hint="eastAsia"/>
                <w:sz w:val="30"/>
                <w:szCs w:val="30"/>
              </w:rPr>
              <w:t>）法律研究专家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8659EC">
              <w:rPr>
                <w:rFonts w:hint="eastAsia"/>
                <w:sz w:val="30"/>
                <w:szCs w:val="30"/>
              </w:rPr>
              <w:t>（  ）法律实务专家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8659EC">
              <w:rPr>
                <w:rFonts w:hint="eastAsia"/>
                <w:sz w:val="30"/>
                <w:szCs w:val="30"/>
              </w:rPr>
              <w:t xml:space="preserve">（  </w:t>
            </w:r>
            <w:r>
              <w:rPr>
                <w:rFonts w:hint="eastAsia"/>
                <w:sz w:val="30"/>
                <w:szCs w:val="30"/>
              </w:rPr>
              <w:t>）</w:t>
            </w:r>
            <w:r w:rsidRPr="008659EC">
              <w:rPr>
                <w:rFonts w:hint="eastAsia"/>
                <w:sz w:val="30"/>
                <w:szCs w:val="30"/>
              </w:rPr>
              <w:t>部门</w:t>
            </w:r>
            <w:r>
              <w:rPr>
                <w:rFonts w:hint="eastAsia"/>
                <w:sz w:val="30"/>
                <w:szCs w:val="30"/>
              </w:rPr>
              <w:t>法律</w:t>
            </w:r>
            <w:r w:rsidRPr="008659EC">
              <w:rPr>
                <w:rFonts w:hint="eastAsia"/>
                <w:sz w:val="30"/>
                <w:szCs w:val="30"/>
              </w:rPr>
              <w:t>专家（  ）部门</w:t>
            </w:r>
            <w:r>
              <w:rPr>
                <w:rFonts w:hint="eastAsia"/>
                <w:sz w:val="30"/>
                <w:szCs w:val="30"/>
              </w:rPr>
              <w:t>实务</w:t>
            </w:r>
            <w:r w:rsidRPr="008659EC">
              <w:rPr>
                <w:rFonts w:hint="eastAsia"/>
                <w:sz w:val="30"/>
                <w:szCs w:val="30"/>
              </w:rPr>
              <w:t>专家</w:t>
            </w:r>
            <w:r>
              <w:rPr>
                <w:rFonts w:hint="eastAsia"/>
                <w:sz w:val="30"/>
                <w:szCs w:val="30"/>
              </w:rPr>
              <w:t xml:space="preserve"> （  ）其他专家</w:t>
            </w:r>
          </w:p>
          <w:p w:rsidR="006B05E3" w:rsidRPr="00CD0EFC" w:rsidRDefault="006B05E3" w:rsidP="00997E1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备注：法律研究专家指教授、学者等；</w:t>
            </w:r>
            <w:r>
              <w:rPr>
                <w:rFonts w:ascii="仿宋" w:eastAsia="仿宋" w:hAnsi="仿宋" w:hint="eastAsia"/>
                <w:sz w:val="24"/>
              </w:rPr>
              <w:t>法律实务专家指律师、法官、检察官、仲裁员、公证员等法律职业人员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；部门法律专家指熟悉相关职能部门法律法规、政策的人员等；部门实务专家指熟悉相关职能部门业务方面的人员等；其他专家指语言文字、地方方言、民俗等领域专家</w:t>
            </w:r>
            <w:r w:rsidRPr="0069679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请在对应类型前标注“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50"/>
            </w:r>
            <w:r>
              <w:rPr>
                <w:rFonts w:ascii="仿宋" w:eastAsia="仿宋" w:hAnsi="仿宋" w:hint="eastAsia"/>
                <w:sz w:val="24"/>
                <w:szCs w:val="24"/>
              </w:rPr>
              <w:t>”，</w:t>
            </w:r>
            <w:r w:rsidRPr="00696796">
              <w:rPr>
                <w:rFonts w:ascii="仿宋" w:eastAsia="仿宋" w:hAnsi="仿宋" w:hint="eastAsia"/>
                <w:sz w:val="24"/>
                <w:szCs w:val="24"/>
              </w:rPr>
              <w:t>可多选）</w:t>
            </w:r>
          </w:p>
        </w:tc>
      </w:tr>
      <w:tr w:rsidR="006B05E3" w:rsidRPr="00681331" w:rsidTr="00997E17">
        <w:trPr>
          <w:trHeight w:val="41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E3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</w:t>
            </w:r>
          </w:p>
          <w:p w:rsidR="006B05E3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 w:rsidR="006B05E3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:rsidR="006B05E3" w:rsidRPr="003528ED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5E3" w:rsidRPr="00681331" w:rsidRDefault="006B05E3" w:rsidP="00997E17">
            <w:pPr>
              <w:spacing w:line="400" w:lineRule="exact"/>
              <w:rPr>
                <w:sz w:val="24"/>
              </w:rPr>
            </w:pPr>
          </w:p>
        </w:tc>
      </w:tr>
      <w:tr w:rsidR="006B05E3" w:rsidRPr="00681331" w:rsidTr="00997E17">
        <w:trPr>
          <w:trHeight w:val="382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E3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专</w:t>
            </w:r>
          </w:p>
          <w:p w:rsidR="006B05E3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:rsidR="006B05E3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特</w:t>
            </w:r>
          </w:p>
          <w:p w:rsidR="006B05E3" w:rsidRPr="003528ED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长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5E3" w:rsidRPr="00681331" w:rsidRDefault="006B05E3" w:rsidP="00997E17">
            <w:pPr>
              <w:spacing w:line="400" w:lineRule="exact"/>
              <w:rPr>
                <w:sz w:val="24"/>
              </w:rPr>
            </w:pPr>
          </w:p>
        </w:tc>
      </w:tr>
      <w:tr w:rsidR="006B05E3" w:rsidRPr="00681331" w:rsidTr="00997E17">
        <w:trPr>
          <w:trHeight w:val="3952"/>
        </w:trPr>
        <w:tc>
          <w:tcPr>
            <w:tcW w:w="9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5E3" w:rsidRPr="003528ED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主要成就（含所获荣誉、奖项等）</w:t>
            </w:r>
          </w:p>
        </w:tc>
        <w:tc>
          <w:tcPr>
            <w:tcW w:w="8215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E3" w:rsidRPr="000C781C" w:rsidRDefault="006B05E3" w:rsidP="00997E17">
            <w:pPr>
              <w:spacing w:line="400" w:lineRule="exact"/>
              <w:rPr>
                <w:sz w:val="22"/>
              </w:rPr>
            </w:pPr>
          </w:p>
        </w:tc>
      </w:tr>
      <w:tr w:rsidR="006B05E3" w:rsidRPr="00681331" w:rsidTr="00997E17">
        <w:trPr>
          <w:trHeight w:val="4689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E3" w:rsidRPr="003528ED" w:rsidRDefault="006B05E3" w:rsidP="00997E1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推荐单位意见</w:t>
            </w:r>
          </w:p>
        </w:tc>
        <w:tc>
          <w:tcPr>
            <w:tcW w:w="82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E3" w:rsidRPr="00681331" w:rsidRDefault="006B05E3" w:rsidP="00997E17">
            <w:pPr>
              <w:jc w:val="center"/>
              <w:rPr>
                <w:sz w:val="24"/>
              </w:rPr>
            </w:pPr>
          </w:p>
        </w:tc>
      </w:tr>
    </w:tbl>
    <w:p w:rsidR="006B05E3" w:rsidRPr="00072154" w:rsidRDefault="006B05E3" w:rsidP="006B05E3">
      <w:pPr>
        <w:spacing w:line="400" w:lineRule="exact"/>
        <w:rPr>
          <w:rFonts w:ascii="楷体" w:eastAsia="楷体" w:hAnsi="楷体" w:cs="宋体"/>
          <w:color w:val="333333"/>
        </w:rPr>
      </w:pPr>
    </w:p>
    <w:sectPr w:rsidR="006B05E3" w:rsidRPr="00072154" w:rsidSect="009233F2">
      <w:footerReference w:type="default" r:id="rId7"/>
      <w:pgSz w:w="11906" w:h="16838" w:code="9"/>
      <w:pgMar w:top="1814" w:right="1418" w:bottom="1418" w:left="1134" w:header="1134" w:footer="1247" w:gutter="567"/>
      <w:cols w:space="425"/>
      <w:docGrid w:type="linesAndChars" w:linePitch="312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94" w:rsidRDefault="00040694" w:rsidP="00F162EE">
      <w:r>
        <w:separator/>
      </w:r>
    </w:p>
  </w:endnote>
  <w:endnote w:type="continuationSeparator" w:id="0">
    <w:p w:rsidR="00040694" w:rsidRDefault="00040694" w:rsidP="00F1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157997"/>
      <w:docPartObj>
        <w:docPartGallery w:val="Page Numbers (Bottom of Page)"/>
        <w:docPartUnique/>
      </w:docPartObj>
    </w:sdtPr>
    <w:sdtEndPr/>
    <w:sdtContent>
      <w:p w:rsidR="00C4768C" w:rsidRDefault="005417EB">
        <w:pPr>
          <w:pStyle w:val="a4"/>
          <w:jc w:val="center"/>
        </w:pPr>
        <w:r w:rsidRPr="00C4768C">
          <w:rPr>
            <w:rFonts w:ascii="宋体" w:eastAsia="宋体" w:hAnsi="宋体"/>
            <w:sz w:val="28"/>
            <w:szCs w:val="28"/>
          </w:rPr>
          <w:fldChar w:fldCharType="begin"/>
        </w:r>
        <w:r w:rsidRPr="00C4768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4768C">
          <w:rPr>
            <w:rFonts w:ascii="宋体" w:eastAsia="宋体" w:hAnsi="宋体"/>
            <w:sz w:val="28"/>
            <w:szCs w:val="28"/>
          </w:rPr>
          <w:fldChar w:fldCharType="separate"/>
        </w:r>
        <w:r w:rsidR="00CA537B" w:rsidRPr="00CA537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C4768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94" w:rsidRDefault="00040694" w:rsidP="00F162EE">
      <w:r>
        <w:separator/>
      </w:r>
    </w:p>
  </w:footnote>
  <w:footnote w:type="continuationSeparator" w:id="0">
    <w:p w:rsidR="00040694" w:rsidRDefault="00040694" w:rsidP="00F1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E8"/>
    <w:rsid w:val="00040694"/>
    <w:rsid w:val="000465A6"/>
    <w:rsid w:val="000D101F"/>
    <w:rsid w:val="001F3689"/>
    <w:rsid w:val="002E3043"/>
    <w:rsid w:val="002F5D19"/>
    <w:rsid w:val="003445E8"/>
    <w:rsid w:val="005417EB"/>
    <w:rsid w:val="005B670D"/>
    <w:rsid w:val="005C229A"/>
    <w:rsid w:val="006B05E3"/>
    <w:rsid w:val="007C7D8B"/>
    <w:rsid w:val="007E4270"/>
    <w:rsid w:val="008337BA"/>
    <w:rsid w:val="00BC01FC"/>
    <w:rsid w:val="00CA537B"/>
    <w:rsid w:val="00CE40F9"/>
    <w:rsid w:val="00F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E"/>
    <w:pPr>
      <w:widowControl w:val="0"/>
      <w:jc w:val="both"/>
    </w:pPr>
    <w:rPr>
      <w:rFonts w:ascii="仿宋_GB2312" w:eastAsia="仿宋_GB2312" w:hAnsi="Tahoma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E"/>
    <w:pPr>
      <w:widowControl w:val="0"/>
      <w:jc w:val="both"/>
    </w:pPr>
    <w:rPr>
      <w:rFonts w:ascii="仿宋_GB2312" w:eastAsia="仿宋_GB2312" w:hAnsi="Tahoma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dcterms:created xsi:type="dcterms:W3CDTF">2022-06-15T08:49:00Z</dcterms:created>
  <dcterms:modified xsi:type="dcterms:W3CDTF">2022-06-21T08:59:00Z</dcterms:modified>
</cp:coreProperties>
</file>